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08478" w14:textId="77777777" w:rsidR="007F1B03" w:rsidRDefault="007F1B03" w:rsidP="007F1B03">
      <w:pPr>
        <w:spacing w:before="240" w:after="60" w:line="240" w:lineRule="auto"/>
        <w:rPr>
          <w:rFonts w:ascii="FoundryJournalBook" w:hAnsi="FoundryJournalBook"/>
          <w:bCs/>
          <w:sz w:val="44"/>
          <w:szCs w:val="44"/>
        </w:rPr>
      </w:pPr>
      <w:r>
        <w:rPr>
          <w:rFonts w:ascii="FoundryJournalBook" w:hAnsi="FoundryJournalBook"/>
          <w:color w:val="000000"/>
          <w:sz w:val="20"/>
          <w:szCs w:val="20"/>
        </w:rPr>
        <w:t>04.10.2021</w:t>
      </w:r>
      <w:r w:rsidRPr="00375053">
        <w:rPr>
          <w:rFonts w:ascii="FoundryJournalBook" w:hAnsi="FoundryJournalBook"/>
          <w:color w:val="000000"/>
          <w:sz w:val="20"/>
          <w:szCs w:val="20"/>
        </w:rPr>
        <w:br/>
      </w:r>
      <w:r w:rsidRPr="001B40DD">
        <w:rPr>
          <w:rFonts w:ascii="FoundryJournalBook" w:hAnsi="FoundryJournalBook"/>
          <w:bCs/>
          <w:sz w:val="44"/>
          <w:szCs w:val="44"/>
        </w:rPr>
        <w:t xml:space="preserve">Die WAS Ambulanz- und Sonderfahrzeuge </w:t>
      </w:r>
      <w:r w:rsidRPr="001B40DD">
        <w:rPr>
          <w:rFonts w:ascii="FoundryJournalBook" w:hAnsi="FoundryJournalBook"/>
          <w:bCs/>
          <w:sz w:val="44"/>
          <w:szCs w:val="44"/>
        </w:rPr>
        <w:br/>
        <w:t xml:space="preserve">schließt sich </w:t>
      </w:r>
      <w:r>
        <w:rPr>
          <w:rFonts w:ascii="FoundryJournalBook" w:hAnsi="FoundryJournalBook"/>
          <w:bCs/>
          <w:sz w:val="44"/>
          <w:szCs w:val="44"/>
        </w:rPr>
        <w:t xml:space="preserve">der </w:t>
      </w:r>
      <w:r w:rsidRPr="001B40DD">
        <w:rPr>
          <w:rFonts w:ascii="FoundryJournalBook" w:hAnsi="FoundryJournalBook"/>
          <w:bCs/>
          <w:sz w:val="44"/>
          <w:szCs w:val="44"/>
        </w:rPr>
        <w:t xml:space="preserve">LUEG </w:t>
      </w:r>
      <w:r>
        <w:rPr>
          <w:rFonts w:ascii="FoundryJournalBook" w:hAnsi="FoundryJournalBook"/>
          <w:bCs/>
          <w:sz w:val="44"/>
          <w:szCs w:val="44"/>
        </w:rPr>
        <w:t xml:space="preserve">Gruppe </w:t>
      </w:r>
      <w:r w:rsidRPr="001B40DD">
        <w:rPr>
          <w:rFonts w:ascii="FoundryJournalBook" w:hAnsi="FoundryJournalBook"/>
          <w:bCs/>
          <w:sz w:val="44"/>
          <w:szCs w:val="44"/>
        </w:rPr>
        <w:t>an</w:t>
      </w:r>
    </w:p>
    <w:p w14:paraId="32B6B654" w14:textId="77777777" w:rsidR="007F1B03" w:rsidRPr="00103EB3" w:rsidRDefault="007F1B03" w:rsidP="007F1B03">
      <w:pPr>
        <w:spacing w:before="120" w:after="60" w:line="240" w:lineRule="auto"/>
        <w:rPr>
          <w:rFonts w:ascii="FoundryFormSans-Book" w:hAnsi="FoundryFormSans-Book"/>
          <w:sz w:val="26"/>
          <w:szCs w:val="26"/>
        </w:rPr>
      </w:pPr>
      <w:r w:rsidRPr="00103EB3">
        <w:rPr>
          <w:rFonts w:ascii="FoundryFormSans-Book" w:hAnsi="FoundryFormSans-Book"/>
          <w:sz w:val="26"/>
          <w:szCs w:val="26"/>
        </w:rPr>
        <w:t>Die gebündelten Kompetenzen lassen eine</w:t>
      </w:r>
      <w:r>
        <w:rPr>
          <w:rFonts w:ascii="FoundryFormSans-Book" w:hAnsi="FoundryFormSans-Book"/>
          <w:sz w:val="26"/>
          <w:szCs w:val="26"/>
        </w:rPr>
        <w:t>n</w:t>
      </w:r>
      <w:r w:rsidRPr="00103EB3">
        <w:rPr>
          <w:rFonts w:ascii="FoundryFormSans-Book" w:hAnsi="FoundryFormSans-Book"/>
          <w:sz w:val="26"/>
          <w:szCs w:val="26"/>
        </w:rPr>
        <w:t xml:space="preserve"> starken Anbieter </w:t>
      </w:r>
      <w:r>
        <w:rPr>
          <w:rFonts w:ascii="FoundryFormSans-Book" w:hAnsi="FoundryFormSans-Book"/>
          <w:sz w:val="26"/>
          <w:szCs w:val="26"/>
        </w:rPr>
        <w:t xml:space="preserve">von </w:t>
      </w:r>
      <w:r w:rsidRPr="00103EB3">
        <w:rPr>
          <w:rFonts w:ascii="FoundryFormSans-Book" w:hAnsi="FoundryFormSans-Book"/>
          <w:sz w:val="26"/>
          <w:szCs w:val="26"/>
        </w:rPr>
        <w:t>Mobilitätslösungen en</w:t>
      </w:r>
      <w:r>
        <w:rPr>
          <w:rFonts w:ascii="FoundryFormSans-Book" w:hAnsi="FoundryFormSans-Book"/>
          <w:sz w:val="26"/>
          <w:szCs w:val="26"/>
        </w:rPr>
        <w:t>t</w:t>
      </w:r>
      <w:r w:rsidRPr="00103EB3">
        <w:rPr>
          <w:rFonts w:ascii="FoundryFormSans-Book" w:hAnsi="FoundryFormSans-Book"/>
          <w:sz w:val="26"/>
          <w:szCs w:val="26"/>
        </w:rPr>
        <w:t>stehen</w:t>
      </w:r>
    </w:p>
    <w:p w14:paraId="267D79FA" w14:textId="77777777" w:rsidR="007F1B03" w:rsidRDefault="007F1B03" w:rsidP="007F1B03">
      <w:pPr>
        <w:spacing w:before="120" w:after="60" w:line="240" w:lineRule="auto"/>
        <w:rPr>
          <w:rFonts w:ascii="Minion Pro" w:hAnsi="Minion Pro"/>
          <w:b/>
          <w:bCs/>
          <w:sz w:val="20"/>
          <w:szCs w:val="20"/>
        </w:rPr>
      </w:pPr>
    </w:p>
    <w:p w14:paraId="36BD2DE8" w14:textId="77777777" w:rsidR="007F1B03" w:rsidRPr="00103EB3" w:rsidRDefault="007F1B03" w:rsidP="007F1B03">
      <w:pPr>
        <w:spacing w:line="300" w:lineRule="exact"/>
        <w:ind w:right="-142"/>
        <w:rPr>
          <w:rFonts w:ascii="MinionPro-Regular" w:hAnsi="MinionPro-Regular"/>
          <w:b/>
          <w:bCs/>
          <w:sz w:val="20"/>
          <w:szCs w:val="20"/>
        </w:rPr>
      </w:pPr>
      <w:r w:rsidRPr="00103EB3">
        <w:rPr>
          <w:rFonts w:ascii="MinionPro-Regular" w:hAnsi="MinionPro-Regular"/>
          <w:b/>
          <w:bCs/>
          <w:sz w:val="20"/>
          <w:szCs w:val="20"/>
        </w:rPr>
        <w:t>Hamburg/Bochum. Eine neue, starke Säule kommt unter das Dach der LUEG Gruppe: Das Familien</w:t>
      </w:r>
      <w:r w:rsidRPr="00103EB3">
        <w:rPr>
          <w:rFonts w:ascii="MinionPro-Regular" w:hAnsi="MinionPro-Regular"/>
          <w:b/>
          <w:bCs/>
          <w:sz w:val="20"/>
          <w:szCs w:val="20"/>
        </w:rPr>
        <w:softHyphen/>
        <w:t xml:space="preserve">unternehmen aus dem Ruhrgebiet übernimmt die WAS – </w:t>
      </w:r>
      <w:proofErr w:type="spellStart"/>
      <w:r w:rsidRPr="00103EB3">
        <w:rPr>
          <w:rFonts w:ascii="MinionPro-Regular" w:hAnsi="MinionPro-Regular"/>
          <w:b/>
          <w:bCs/>
          <w:sz w:val="20"/>
          <w:szCs w:val="20"/>
        </w:rPr>
        <w:t>Wietmarscher</w:t>
      </w:r>
      <w:proofErr w:type="spellEnd"/>
      <w:r w:rsidRPr="00103EB3">
        <w:rPr>
          <w:rFonts w:ascii="MinionPro-Regular" w:hAnsi="MinionPro-Regular"/>
          <w:b/>
          <w:bCs/>
          <w:sz w:val="20"/>
          <w:szCs w:val="20"/>
        </w:rPr>
        <w:t xml:space="preserve"> Ambulanz- und Sonderfahrzeug GmbH. Unter dem Dach der </w:t>
      </w:r>
      <w:r w:rsidRPr="00103EB3">
        <w:rPr>
          <w:rFonts w:ascii="MinionPro-Regular" w:hAnsi="MinionPro-Regular" w:cs="MinionPro-Regular"/>
          <w:b/>
          <w:bCs/>
          <w:color w:val="000000"/>
          <w:sz w:val="20"/>
          <w:szCs w:val="20"/>
        </w:rPr>
        <w:t>Norddeutschen Vermögen entwickelte sich die WAS seit 2002 zum führenden europäischen Hersteller von Ambulanzfahrzeugen</w:t>
      </w:r>
      <w:r w:rsidRPr="00103EB3">
        <w:rPr>
          <w:rFonts w:ascii="MinionPro-Regular" w:hAnsi="MinionPro-Regular"/>
          <w:b/>
          <w:bCs/>
          <w:sz w:val="20"/>
          <w:szCs w:val="20"/>
        </w:rPr>
        <w:t>. „Das ist ein Meilenstein auf unserem Weg in eine wachstumsorientierte, sichere Zukunft als breit aufgestellter Mobilitätsanbieter“, sagte Martijn Storm, Vorstandssprecher der LUEG Gruppe. Weltweit sind mehr als 600 Beschäftigte für WAS tätig. „Dieser Schritt ist für beide Partner sehr positiv, denn hier kommen zwei dynamische Familien</w:t>
      </w:r>
      <w:r w:rsidRPr="00103EB3">
        <w:rPr>
          <w:rFonts w:ascii="MinionPro-Regular" w:hAnsi="MinionPro-Regular"/>
          <w:b/>
          <w:bCs/>
          <w:sz w:val="20"/>
          <w:szCs w:val="20"/>
        </w:rPr>
        <w:softHyphen/>
        <w:t>unternehmen zusammen“, sagte WAS-Geschäftsführer</w:t>
      </w:r>
      <w:r w:rsidRPr="00103EB3">
        <w:rPr>
          <w:rFonts w:ascii="MinionPro-Regular" w:hAnsi="MinionPro-Regular" w:cs="Arial"/>
          <w:b/>
          <w:bCs/>
          <w:color w:val="333333"/>
          <w:sz w:val="23"/>
          <w:szCs w:val="23"/>
        </w:rPr>
        <w:t xml:space="preserve"> </w:t>
      </w:r>
      <w:r w:rsidRPr="00103EB3">
        <w:rPr>
          <w:rFonts w:ascii="MinionPro-Regular" w:hAnsi="MinionPro-Regular"/>
          <w:b/>
          <w:bCs/>
          <w:sz w:val="20"/>
          <w:szCs w:val="20"/>
        </w:rPr>
        <w:t>Andreas Plöger.</w:t>
      </w:r>
    </w:p>
    <w:p w14:paraId="1296FF11" w14:textId="77777777" w:rsidR="007F1B03" w:rsidRDefault="007F1B03" w:rsidP="007F1B03">
      <w:pPr>
        <w:spacing w:line="300" w:lineRule="exact"/>
        <w:ind w:right="142"/>
        <w:rPr>
          <w:rFonts w:ascii="MinionPro-Regular" w:hAnsi="MinionPro-Regular" w:cs="MinionPro-Regular"/>
          <w:sz w:val="20"/>
          <w:szCs w:val="20"/>
        </w:rPr>
      </w:pPr>
      <w:r>
        <w:rPr>
          <w:rFonts w:ascii="MinionPro-Regular" w:hAnsi="MinionPro-Regular" w:cs="MinionPro-Regular"/>
          <w:bCs/>
          <w:color w:val="000000"/>
          <w:sz w:val="20"/>
          <w:szCs w:val="20"/>
        </w:rPr>
        <w:t xml:space="preserve">Die WAS wird innerhalb der LUEG Gruppe weiterhin eigenständig agieren. Alle Mitarbeiterinnen und Mitarbeiter von WAS werden an ihren Standorten übernommen. </w:t>
      </w:r>
      <w:r w:rsidRPr="005837E3">
        <w:rPr>
          <w:rFonts w:ascii="MinionPro-Regular" w:hAnsi="MinionPro-Regular" w:cs="MinionPro-Regular"/>
          <w:bCs/>
          <w:color w:val="000000"/>
          <w:sz w:val="20"/>
          <w:szCs w:val="20"/>
        </w:rPr>
        <w:t>„Unser</w:t>
      </w:r>
      <w:r>
        <w:rPr>
          <w:rFonts w:ascii="MinionPro-Regular" w:hAnsi="MinionPro-Regular" w:cs="MinionPro-Regular"/>
          <w:bCs/>
          <w:color w:val="000000"/>
          <w:sz w:val="20"/>
          <w:szCs w:val="20"/>
        </w:rPr>
        <w:t xml:space="preserve">e </w:t>
      </w:r>
      <w:r w:rsidRPr="005837E3">
        <w:rPr>
          <w:rFonts w:ascii="MinionPro-Regular" w:hAnsi="MinionPro-Regular" w:cs="MinionPro-Regular"/>
          <w:bCs/>
          <w:color w:val="000000"/>
          <w:sz w:val="20"/>
          <w:szCs w:val="20"/>
        </w:rPr>
        <w:t xml:space="preserve">erfolgreich eingeleitete </w:t>
      </w:r>
      <w:r>
        <w:rPr>
          <w:rFonts w:ascii="MinionPro-Regular" w:hAnsi="MinionPro-Regular" w:cs="MinionPro-Regular"/>
          <w:bCs/>
          <w:color w:val="000000"/>
          <w:sz w:val="20"/>
          <w:szCs w:val="20"/>
        </w:rPr>
        <w:t xml:space="preserve">umfangreiche </w:t>
      </w:r>
      <w:r w:rsidRPr="005837E3">
        <w:rPr>
          <w:rFonts w:ascii="MinionPro-Regular" w:hAnsi="MinionPro-Regular" w:cs="MinionPro-Regular"/>
          <w:bCs/>
          <w:color w:val="000000"/>
          <w:sz w:val="20"/>
          <w:szCs w:val="20"/>
        </w:rPr>
        <w:t>Neuausrichtung</w:t>
      </w:r>
      <w:r>
        <w:rPr>
          <w:rFonts w:ascii="MinionPro-Regular" w:hAnsi="MinionPro-Regular" w:cs="MinionPro-Regular"/>
          <w:bCs/>
          <w:color w:val="000000"/>
          <w:sz w:val="20"/>
          <w:szCs w:val="20"/>
        </w:rPr>
        <w:t xml:space="preserve">, die sich unter anderem an zwei modernen, zukunftsweisenden Standorten in Deutschland und Polen ausdrückt, </w:t>
      </w:r>
      <w:r w:rsidRPr="005837E3">
        <w:rPr>
          <w:rFonts w:ascii="MinionPro-Regular" w:hAnsi="MinionPro-Regular" w:cs="MinionPro-Regular"/>
          <w:bCs/>
          <w:color w:val="000000"/>
          <w:sz w:val="20"/>
          <w:szCs w:val="20"/>
        </w:rPr>
        <w:t>w</w:t>
      </w:r>
      <w:r>
        <w:rPr>
          <w:rFonts w:ascii="MinionPro-Regular" w:hAnsi="MinionPro-Regular" w:cs="MinionPro-Regular"/>
          <w:bCs/>
          <w:color w:val="000000"/>
          <w:sz w:val="20"/>
          <w:szCs w:val="20"/>
        </w:rPr>
        <w:t>ird</w:t>
      </w:r>
      <w:r w:rsidRPr="005837E3">
        <w:rPr>
          <w:rFonts w:ascii="MinionPro-Regular" w:hAnsi="MinionPro-Regular" w:cs="MinionPro-Regular"/>
          <w:bCs/>
          <w:color w:val="000000"/>
          <w:sz w:val="20"/>
          <w:szCs w:val="20"/>
        </w:rPr>
        <w:t xml:space="preserve"> von LUEG fortgeführt“, sagte </w:t>
      </w:r>
      <w:r>
        <w:rPr>
          <w:rFonts w:ascii="MinionPro-Regular" w:hAnsi="MinionPro-Regular" w:cs="MinionPro-Regular"/>
          <w:bCs/>
          <w:color w:val="000000"/>
          <w:sz w:val="20"/>
          <w:szCs w:val="20"/>
        </w:rPr>
        <w:t xml:space="preserve">WAS-Geschäftsführer </w:t>
      </w:r>
      <w:r w:rsidRPr="005837E3">
        <w:rPr>
          <w:rFonts w:ascii="MinionPro-Regular" w:hAnsi="MinionPro-Regular" w:cs="MinionPro-Regular"/>
          <w:bCs/>
          <w:color w:val="000000"/>
          <w:sz w:val="20"/>
          <w:szCs w:val="20"/>
        </w:rPr>
        <w:t xml:space="preserve">Andreas Plöger. </w:t>
      </w:r>
    </w:p>
    <w:p w14:paraId="45C3E43A" w14:textId="77777777" w:rsidR="007F1B03" w:rsidRDefault="007F1B03" w:rsidP="007F1B03">
      <w:pPr>
        <w:spacing w:line="300" w:lineRule="exact"/>
        <w:ind w:right="142"/>
      </w:pPr>
      <w:r>
        <w:rPr>
          <w:rFonts w:ascii="MinionPro-Regular" w:hAnsi="MinionPro-Regular" w:cs="MinionPro-Regular"/>
          <w:sz w:val="20"/>
          <w:szCs w:val="20"/>
        </w:rPr>
        <w:t xml:space="preserve">Christian Mahnert-Lueg, Gesellschafter und Mitglied des </w:t>
      </w:r>
      <w:r w:rsidRPr="00F12400">
        <w:rPr>
          <w:rFonts w:ascii="MinionPro-Regular" w:hAnsi="MinionPro-Regular" w:cs="MinionPro-Regular"/>
          <w:sz w:val="20"/>
          <w:szCs w:val="20"/>
        </w:rPr>
        <w:t>Aufsichtsrates von LUEG</w:t>
      </w:r>
      <w:r>
        <w:rPr>
          <w:rFonts w:ascii="MinionPro-Regular" w:hAnsi="MinionPro-Regular" w:cs="MinionPro-Regular"/>
          <w:sz w:val="20"/>
          <w:szCs w:val="20"/>
        </w:rPr>
        <w:t xml:space="preserve">, bewertet die </w:t>
      </w:r>
      <w:r>
        <w:rPr>
          <w:rFonts w:ascii="MinionPro-Regular" w:hAnsi="MinionPro-Regular" w:cs="MinionPro-Regular"/>
          <w:sz w:val="20"/>
          <w:szCs w:val="20"/>
        </w:rPr>
        <w:br/>
        <w:t xml:space="preserve">Übernahme als wichtigen Schritt für die Unternehmensgruppe: </w:t>
      </w:r>
      <w:r w:rsidRPr="00F12400">
        <w:rPr>
          <w:rFonts w:ascii="MinionPro-Regular" w:hAnsi="MinionPro-Regular" w:cs="MinionPro-Regular"/>
          <w:sz w:val="20"/>
          <w:szCs w:val="20"/>
        </w:rPr>
        <w:t xml:space="preserve">„Wir freuen uns sehr über die Chance, </w:t>
      </w:r>
      <w:r>
        <w:rPr>
          <w:rFonts w:ascii="MinionPro-Regular" w:hAnsi="MinionPro-Regular" w:cs="MinionPro-Regular"/>
          <w:sz w:val="20"/>
          <w:szCs w:val="20"/>
        </w:rPr>
        <w:br/>
        <w:t xml:space="preserve">den führenden Ambulanz-Hersteller Europas </w:t>
      </w:r>
      <w:r w:rsidRPr="00F12400">
        <w:rPr>
          <w:rFonts w:ascii="MinionPro-Regular" w:hAnsi="MinionPro-Regular" w:cs="MinionPro-Regular"/>
          <w:sz w:val="20"/>
          <w:szCs w:val="20"/>
        </w:rPr>
        <w:t xml:space="preserve">in die LUEG Gruppe aufnehmen zu können. </w:t>
      </w:r>
      <w:r>
        <w:rPr>
          <w:rFonts w:ascii="MinionPro-Regular" w:hAnsi="MinionPro-Regular" w:cs="MinionPro-Regular"/>
          <w:sz w:val="20"/>
          <w:szCs w:val="20"/>
        </w:rPr>
        <w:t>I</w:t>
      </w:r>
      <w:r w:rsidRPr="00F12400">
        <w:rPr>
          <w:rFonts w:ascii="MinionPro-Regular" w:hAnsi="MinionPro-Regular" w:cs="MinionPro-Regular"/>
          <w:sz w:val="20"/>
          <w:szCs w:val="20"/>
        </w:rPr>
        <w:t xml:space="preserve">m Namen </w:t>
      </w:r>
      <w:r>
        <w:rPr>
          <w:rFonts w:ascii="MinionPro-Regular" w:hAnsi="MinionPro-Regular" w:cs="MinionPro-Regular"/>
          <w:sz w:val="20"/>
          <w:szCs w:val="20"/>
        </w:rPr>
        <w:br/>
      </w:r>
      <w:r w:rsidRPr="00F12400">
        <w:rPr>
          <w:rFonts w:ascii="MinionPro-Regular" w:hAnsi="MinionPro-Regular" w:cs="MinionPro-Regular"/>
          <w:sz w:val="20"/>
          <w:szCs w:val="20"/>
        </w:rPr>
        <w:t>der ganzen Eigen</w:t>
      </w:r>
      <w:r>
        <w:rPr>
          <w:rFonts w:ascii="MinionPro-Regular" w:hAnsi="MinionPro-Regular" w:cs="MinionPro-Regular"/>
          <w:sz w:val="20"/>
          <w:szCs w:val="20"/>
        </w:rPr>
        <w:softHyphen/>
      </w:r>
      <w:r w:rsidRPr="00F12400">
        <w:rPr>
          <w:rFonts w:ascii="MinionPro-Regular" w:hAnsi="MinionPro-Regular" w:cs="MinionPro-Regular"/>
          <w:sz w:val="20"/>
          <w:szCs w:val="20"/>
        </w:rPr>
        <w:t xml:space="preserve">tümerfamilie heiße ich alle Mitarbeiterinnen und Mitarbeiter </w:t>
      </w:r>
      <w:r>
        <w:rPr>
          <w:rFonts w:ascii="MinionPro-Regular" w:hAnsi="MinionPro-Regular" w:cs="MinionPro-Regular"/>
          <w:sz w:val="20"/>
          <w:szCs w:val="20"/>
        </w:rPr>
        <w:t xml:space="preserve">an den WAS Standorten weltweit </w:t>
      </w:r>
      <w:r w:rsidRPr="00F12400">
        <w:rPr>
          <w:rFonts w:ascii="MinionPro-Regular" w:hAnsi="MinionPro-Regular" w:cs="MinionPro-Regular"/>
          <w:sz w:val="20"/>
          <w:szCs w:val="20"/>
        </w:rPr>
        <w:t>herzlich willkommen.“</w:t>
      </w:r>
    </w:p>
    <w:p w14:paraId="07174FA1" w14:textId="77777777" w:rsidR="007F1B03" w:rsidRDefault="007F1B03" w:rsidP="007F1B03">
      <w:pPr>
        <w:spacing w:line="300" w:lineRule="exact"/>
        <w:ind w:right="142"/>
        <w:rPr>
          <w:rFonts w:ascii="MinionPro-Regular" w:hAnsi="MinionPro-Regular" w:cs="MinionPro-Regular"/>
          <w:b/>
          <w:bCs/>
          <w:color w:val="000000"/>
          <w:sz w:val="20"/>
          <w:szCs w:val="20"/>
        </w:rPr>
      </w:pPr>
      <w:r w:rsidRPr="00AD5EDC">
        <w:rPr>
          <w:rFonts w:ascii="MinionPro-Regular" w:hAnsi="MinionPro-Regular" w:cs="MinionPro-Regular"/>
          <w:b/>
          <w:bCs/>
          <w:color w:val="000000"/>
          <w:sz w:val="20"/>
          <w:szCs w:val="20"/>
        </w:rPr>
        <w:t xml:space="preserve">Auf Expansionskurs </w:t>
      </w:r>
      <w:r>
        <w:rPr>
          <w:rFonts w:ascii="MinionPro-Regular" w:hAnsi="MinionPro-Regular" w:cs="MinionPro-Regular"/>
          <w:b/>
          <w:bCs/>
          <w:color w:val="000000"/>
          <w:sz w:val="20"/>
          <w:szCs w:val="20"/>
        </w:rPr>
        <w:t xml:space="preserve">im </w:t>
      </w:r>
      <w:r w:rsidRPr="00AD5EDC">
        <w:rPr>
          <w:rFonts w:ascii="MinionPro-Regular" w:hAnsi="MinionPro-Regular" w:cs="MinionPro-Regular"/>
          <w:b/>
          <w:bCs/>
          <w:color w:val="000000"/>
          <w:sz w:val="20"/>
          <w:szCs w:val="20"/>
        </w:rPr>
        <w:t>S</w:t>
      </w:r>
      <w:r>
        <w:rPr>
          <w:rFonts w:ascii="MinionPro-Regular" w:hAnsi="MinionPro-Regular" w:cs="MinionPro-Regular"/>
          <w:b/>
          <w:bCs/>
          <w:color w:val="000000"/>
          <w:sz w:val="20"/>
          <w:szCs w:val="20"/>
        </w:rPr>
        <w:t>e</w:t>
      </w:r>
      <w:r w:rsidRPr="00AD5EDC">
        <w:rPr>
          <w:rFonts w:ascii="MinionPro-Regular" w:hAnsi="MinionPro-Regular" w:cs="MinionPro-Regular"/>
          <w:b/>
          <w:bCs/>
          <w:color w:val="000000"/>
          <w:sz w:val="20"/>
          <w:szCs w:val="20"/>
        </w:rPr>
        <w:t xml:space="preserve">gment Aufbauten </w:t>
      </w:r>
      <w:r>
        <w:rPr>
          <w:rFonts w:ascii="MinionPro-Regular" w:hAnsi="MinionPro-Regular" w:cs="MinionPro-Regular"/>
          <w:b/>
          <w:bCs/>
          <w:color w:val="000000"/>
          <w:sz w:val="20"/>
          <w:szCs w:val="20"/>
        </w:rPr>
        <w:t>und Umbauten</w:t>
      </w:r>
    </w:p>
    <w:p w14:paraId="24567CB3" w14:textId="77777777" w:rsidR="007F1B03" w:rsidRDefault="007F1B03" w:rsidP="007F1B03">
      <w:pPr>
        <w:spacing w:line="300" w:lineRule="exact"/>
        <w:ind w:right="142"/>
        <w:rPr>
          <w:rFonts w:ascii="MinionPro-Regular" w:hAnsi="MinionPro-Regular" w:cs="MinionPro-Regular"/>
          <w:bCs/>
          <w:color w:val="000000"/>
          <w:sz w:val="20"/>
          <w:szCs w:val="20"/>
        </w:rPr>
      </w:pPr>
      <w:r>
        <w:rPr>
          <w:rFonts w:ascii="MinionPro-Regular" w:hAnsi="MinionPro-Regular" w:cs="MinionPro-Regular"/>
          <w:bCs/>
          <w:color w:val="000000"/>
          <w:sz w:val="20"/>
          <w:szCs w:val="20"/>
        </w:rPr>
        <w:t xml:space="preserve">Mit der Übernahme der WAS verfolgt die LUEG Gruppe konsequent das Ziel, im attraktiven Segment </w:t>
      </w:r>
      <w:r>
        <w:rPr>
          <w:rFonts w:ascii="MinionPro-Regular" w:hAnsi="MinionPro-Regular" w:cs="MinionPro-Regular"/>
          <w:bCs/>
          <w:color w:val="000000"/>
          <w:sz w:val="20"/>
          <w:szCs w:val="20"/>
        </w:rPr>
        <w:br/>
        <w:t>der Aufbauten und Umbauten im Nutzfahrzeuggeschäft zu wachsen. „Jetzt treiben wir unsere Portfolioerweiterung mit einem großen Schritt weiter nachhaltig voran, denn die WAS ist ein innovativer Hersteller auf Expansionskurs, der unsere Wertschöpfungskette vom Handel über den Service um die Produktion hervorragend ergänzt“, erklärte Martijn Storm, Sprecher des Vorstands der LUEG Gruppe.</w:t>
      </w:r>
    </w:p>
    <w:p w14:paraId="24FAB51F" w14:textId="77777777" w:rsidR="007F1B03" w:rsidRDefault="007F1B03" w:rsidP="007F1B03">
      <w:pPr>
        <w:rPr>
          <w:rFonts w:ascii="MinionPro-Regular" w:hAnsi="MinionPro-Regular" w:cs="MinionPro-Regular"/>
          <w:b/>
          <w:sz w:val="20"/>
          <w:szCs w:val="20"/>
        </w:rPr>
      </w:pPr>
      <w:r>
        <w:rPr>
          <w:rFonts w:ascii="MinionPro-Regular" w:hAnsi="MinionPro-Regular" w:cs="MinionPro-Regular"/>
          <w:b/>
          <w:sz w:val="20"/>
          <w:szCs w:val="20"/>
        </w:rPr>
        <w:br w:type="page"/>
      </w:r>
    </w:p>
    <w:p w14:paraId="410334C9" w14:textId="77777777" w:rsidR="007F1B03" w:rsidRDefault="007F1B03" w:rsidP="007F1B03">
      <w:pPr>
        <w:spacing w:line="300" w:lineRule="exact"/>
        <w:ind w:right="142"/>
        <w:rPr>
          <w:rFonts w:ascii="MinionPro-Regular" w:hAnsi="MinionPro-Regular" w:cs="MinionPro-Regular"/>
          <w:b/>
          <w:sz w:val="20"/>
          <w:szCs w:val="20"/>
        </w:rPr>
      </w:pPr>
      <w:r>
        <w:rPr>
          <w:rFonts w:ascii="MinionPro-Regular" w:hAnsi="MinionPro-Regular" w:cs="MinionPro-Regular"/>
          <w:b/>
          <w:sz w:val="20"/>
          <w:szCs w:val="20"/>
        </w:rPr>
        <w:t>Kundenorientierung</w:t>
      </w:r>
      <w:r w:rsidRPr="0044693B">
        <w:rPr>
          <w:rFonts w:ascii="MinionPro-Regular" w:hAnsi="MinionPro-Regular" w:cs="MinionPro-Regular"/>
          <w:b/>
          <w:sz w:val="20"/>
          <w:szCs w:val="20"/>
        </w:rPr>
        <w:t xml:space="preserve"> </w:t>
      </w:r>
      <w:r>
        <w:rPr>
          <w:rFonts w:ascii="MinionPro-Regular" w:hAnsi="MinionPro-Regular" w:cs="MinionPro-Regular"/>
          <w:b/>
          <w:sz w:val="20"/>
          <w:szCs w:val="20"/>
        </w:rPr>
        <w:t>und moderne Fahrzeugkonzepte</w:t>
      </w:r>
      <w:r w:rsidRPr="0044693B">
        <w:rPr>
          <w:rFonts w:ascii="MinionPro-Regular" w:hAnsi="MinionPro-Regular" w:cs="MinionPro-Regular"/>
          <w:b/>
          <w:sz w:val="20"/>
          <w:szCs w:val="20"/>
        </w:rPr>
        <w:t xml:space="preserve">  </w:t>
      </w:r>
    </w:p>
    <w:p w14:paraId="330CEAA5" w14:textId="77777777" w:rsidR="007F1B03" w:rsidRDefault="007F1B03" w:rsidP="007F1B03">
      <w:pPr>
        <w:spacing w:line="300" w:lineRule="exact"/>
        <w:ind w:right="142"/>
        <w:rPr>
          <w:rFonts w:ascii="MinionPro-Regular" w:hAnsi="MinionPro-Regular" w:cs="MinionPro-Regular"/>
          <w:sz w:val="20"/>
          <w:szCs w:val="20"/>
        </w:rPr>
      </w:pPr>
      <w:r>
        <w:rPr>
          <w:rFonts w:ascii="MinionPro-Regular" w:hAnsi="MinionPro-Regular" w:cs="MinionPro-Regular"/>
          <w:sz w:val="20"/>
          <w:szCs w:val="20"/>
        </w:rPr>
        <w:t xml:space="preserve">Die </w:t>
      </w:r>
      <w:r w:rsidRPr="0044693B">
        <w:rPr>
          <w:rFonts w:ascii="MinionPro-Regular" w:hAnsi="MinionPro-Regular" w:cs="MinionPro-Regular"/>
          <w:sz w:val="20"/>
          <w:szCs w:val="20"/>
        </w:rPr>
        <w:t xml:space="preserve">WAS </w:t>
      </w:r>
      <w:r>
        <w:rPr>
          <w:rFonts w:ascii="MinionPro-Regular" w:hAnsi="MinionPro-Regular" w:cs="MinionPro-Regular"/>
          <w:sz w:val="20"/>
          <w:szCs w:val="20"/>
        </w:rPr>
        <w:t>i</w:t>
      </w:r>
      <w:r w:rsidRPr="0044693B">
        <w:rPr>
          <w:rFonts w:ascii="MinionPro-Regular" w:hAnsi="MinionPro-Regular" w:cs="MinionPro-Regular"/>
          <w:sz w:val="20"/>
          <w:szCs w:val="20"/>
        </w:rPr>
        <w:t xml:space="preserve">st seit mehr als 30 Jahren erfolgreich im Bau von </w:t>
      </w:r>
      <w:r>
        <w:rPr>
          <w:rFonts w:ascii="MinionPro-Regular" w:hAnsi="MinionPro-Regular" w:cs="MinionPro-Regular"/>
          <w:sz w:val="20"/>
          <w:szCs w:val="20"/>
        </w:rPr>
        <w:t xml:space="preserve">anspruchsvollen </w:t>
      </w:r>
      <w:r w:rsidRPr="0044693B">
        <w:rPr>
          <w:rFonts w:ascii="MinionPro-Regular" w:hAnsi="MinionPro-Regular" w:cs="MinionPro-Regular"/>
          <w:sz w:val="20"/>
          <w:szCs w:val="20"/>
        </w:rPr>
        <w:t>Ambulanz- und Sonderfahrzeuge</w:t>
      </w:r>
      <w:r>
        <w:rPr>
          <w:rFonts w:ascii="MinionPro-Regular" w:hAnsi="MinionPro-Regular" w:cs="MinionPro-Regular"/>
          <w:sz w:val="20"/>
          <w:szCs w:val="20"/>
        </w:rPr>
        <w:t>n</w:t>
      </w:r>
      <w:r w:rsidRPr="0044693B">
        <w:rPr>
          <w:rFonts w:ascii="MinionPro-Regular" w:hAnsi="MinionPro-Regular" w:cs="MinionPro-Regular"/>
          <w:sz w:val="20"/>
          <w:szCs w:val="20"/>
        </w:rPr>
        <w:t xml:space="preserve">, die in Großserien, Kleinserien oder als Einzelfahrzeuge gefertigt werden. </w:t>
      </w:r>
      <w:r>
        <w:rPr>
          <w:rFonts w:ascii="MinionPro-Regular" w:hAnsi="MinionPro-Regular" w:cs="MinionPro-Regular"/>
          <w:sz w:val="20"/>
          <w:szCs w:val="20"/>
        </w:rPr>
        <w:t xml:space="preserve">Hergestellt werden </w:t>
      </w:r>
      <w:r w:rsidRPr="006C53A0">
        <w:rPr>
          <w:rFonts w:ascii="MinionPro-Regular" w:hAnsi="MinionPro-Regular" w:cs="MinionPro-Regular"/>
          <w:sz w:val="20"/>
          <w:szCs w:val="20"/>
        </w:rPr>
        <w:t>Rettungswagen (</w:t>
      </w:r>
      <w:r w:rsidRPr="000B5C38">
        <w:rPr>
          <w:rFonts w:ascii="MinionPro-Regular" w:hAnsi="MinionPro-Regular" w:cs="MinionPro-Regular"/>
          <w:sz w:val="20"/>
          <w:szCs w:val="20"/>
        </w:rPr>
        <w:t>RTW), Krankentransportwagen (KTW), Notarzteinsatzfahrzeuge (NEF) sowie</w:t>
      </w:r>
      <w:r>
        <w:t xml:space="preserve"> </w:t>
      </w:r>
      <w:r w:rsidRPr="000B5C38">
        <w:rPr>
          <w:rFonts w:ascii="MinionPro-Regular" w:hAnsi="MinionPro-Regular" w:cs="MinionPro-Regular"/>
          <w:sz w:val="20"/>
          <w:szCs w:val="20"/>
        </w:rPr>
        <w:t>Sonderfahrzeuge</w:t>
      </w:r>
      <w:r>
        <w:rPr>
          <w:rFonts w:ascii="MinionPro-Regular" w:hAnsi="MinionPro-Regular" w:cs="MinionPro-Regular"/>
          <w:sz w:val="20"/>
          <w:szCs w:val="20"/>
        </w:rPr>
        <w:t xml:space="preserve"> auf Basis aller gängigen Nutzfahrzeughersteller. </w:t>
      </w:r>
      <w:r w:rsidRPr="0044693B">
        <w:rPr>
          <w:rFonts w:ascii="MinionPro-Regular" w:hAnsi="MinionPro-Regular" w:cs="MinionPro-Regular"/>
          <w:sz w:val="20"/>
          <w:szCs w:val="20"/>
        </w:rPr>
        <w:t>Entwickler, Techniker, Elektroniker</w:t>
      </w:r>
      <w:r>
        <w:rPr>
          <w:rFonts w:ascii="MinionPro-Regular" w:hAnsi="MinionPro-Regular" w:cs="MinionPro-Regular"/>
          <w:sz w:val="20"/>
          <w:szCs w:val="20"/>
        </w:rPr>
        <w:t xml:space="preserve"> und</w:t>
      </w:r>
      <w:r w:rsidRPr="0044693B">
        <w:rPr>
          <w:rFonts w:ascii="MinionPro-Regular" w:hAnsi="MinionPro-Regular" w:cs="MinionPro-Regular"/>
          <w:sz w:val="20"/>
          <w:szCs w:val="20"/>
        </w:rPr>
        <w:t xml:space="preserve"> Fahrzeugbauer arbeiten</w:t>
      </w:r>
      <w:r>
        <w:rPr>
          <w:rFonts w:ascii="MinionPro-Regular" w:hAnsi="MinionPro-Regular" w:cs="MinionPro-Regular"/>
          <w:sz w:val="20"/>
          <w:szCs w:val="20"/>
        </w:rPr>
        <w:t xml:space="preserve"> eng bei der Umsetzung individueller Kundenlösungen zusammen und machen aus jedem Fahrzeug etwas Besonderes.</w:t>
      </w:r>
    </w:p>
    <w:p w14:paraId="11929DCD" w14:textId="77777777" w:rsidR="007F1B03" w:rsidRDefault="007F1B03" w:rsidP="007F1B03">
      <w:pPr>
        <w:spacing w:line="300" w:lineRule="exact"/>
        <w:ind w:right="142"/>
        <w:rPr>
          <w:rFonts w:ascii="MinionPro-Regular" w:hAnsi="MinionPro-Regular" w:cs="MinionPro-Regular"/>
          <w:b/>
          <w:bCs/>
          <w:sz w:val="20"/>
          <w:szCs w:val="20"/>
        </w:rPr>
      </w:pPr>
      <w:r w:rsidRPr="00354DAF">
        <w:rPr>
          <w:rFonts w:ascii="MinionPro-Regular" w:hAnsi="MinionPro-Regular" w:cs="MinionPro-Regular"/>
          <w:b/>
          <w:bCs/>
          <w:sz w:val="20"/>
          <w:szCs w:val="20"/>
        </w:rPr>
        <w:t xml:space="preserve">Industrielle Fertigungsprozesse und innovative Services </w:t>
      </w:r>
    </w:p>
    <w:p w14:paraId="40BC7D7E" w14:textId="77777777" w:rsidR="007F1B03" w:rsidRDefault="007F1B03" w:rsidP="007F1B03">
      <w:pPr>
        <w:spacing w:line="300" w:lineRule="exact"/>
        <w:rPr>
          <w:rFonts w:ascii="MinionPro-Regular" w:hAnsi="MinionPro-Regular" w:cs="MinionPro-Regular"/>
          <w:b/>
          <w:bCs/>
          <w:sz w:val="20"/>
          <w:szCs w:val="20"/>
        </w:rPr>
      </w:pPr>
      <w:r>
        <w:rPr>
          <w:rFonts w:ascii="MinionPro-Regular" w:hAnsi="MinionPro-Regular" w:cs="MinionPro-Regular"/>
          <w:sz w:val="20"/>
          <w:szCs w:val="20"/>
        </w:rPr>
        <w:t xml:space="preserve">Die Werke von WAS in Emsbüren und </w:t>
      </w:r>
      <w:r w:rsidRPr="00814D27">
        <w:rPr>
          <w:rFonts w:ascii="MinionPro-Regular" w:hAnsi="MinionPro-Regular" w:cs="MinionPro-Regular"/>
          <w:bCs/>
          <w:color w:val="000000"/>
          <w:sz w:val="20"/>
          <w:szCs w:val="20"/>
        </w:rPr>
        <w:t>Toruń</w:t>
      </w:r>
      <w:r>
        <w:rPr>
          <w:rFonts w:ascii="Minion Pro" w:hAnsi="Minion Pro"/>
          <w:bCs/>
          <w:sz w:val="20"/>
          <w:szCs w:val="20"/>
        </w:rPr>
        <w:t xml:space="preserve"> </w:t>
      </w:r>
      <w:r>
        <w:rPr>
          <w:rFonts w:ascii="MinionPro-Regular" w:hAnsi="MinionPro-Regular" w:cs="MinionPro-Regular"/>
          <w:sz w:val="20"/>
          <w:szCs w:val="20"/>
        </w:rPr>
        <w:t xml:space="preserve">(Polen) nutzen einen modularen Produktaufbau und </w:t>
      </w:r>
      <w:r w:rsidRPr="00A46699">
        <w:rPr>
          <w:rFonts w:ascii="MinionPro-Regular" w:hAnsi="MinionPro-Regular" w:cs="MinionPro-Regular"/>
          <w:sz w:val="20"/>
          <w:szCs w:val="20"/>
        </w:rPr>
        <w:t xml:space="preserve">industrielle Fertigungsprozesse, wie sie in der </w:t>
      </w:r>
      <w:r>
        <w:rPr>
          <w:rFonts w:ascii="MinionPro-Regular" w:hAnsi="MinionPro-Regular" w:cs="MinionPro-Regular"/>
          <w:sz w:val="20"/>
          <w:szCs w:val="20"/>
        </w:rPr>
        <w:t xml:space="preserve">modernen </w:t>
      </w:r>
      <w:r w:rsidRPr="00A46699">
        <w:rPr>
          <w:rFonts w:ascii="MinionPro-Regular" w:hAnsi="MinionPro-Regular" w:cs="MinionPro-Regular"/>
          <w:sz w:val="20"/>
          <w:szCs w:val="20"/>
        </w:rPr>
        <w:t>Automobilproduktion üblich sind. Das Unter</w:t>
      </w:r>
      <w:r>
        <w:rPr>
          <w:rFonts w:ascii="MinionPro-Regular" w:hAnsi="MinionPro-Regular" w:cs="MinionPro-Regular"/>
          <w:sz w:val="20"/>
          <w:szCs w:val="20"/>
        </w:rPr>
        <w:softHyphen/>
      </w:r>
      <w:r w:rsidRPr="00A46699">
        <w:rPr>
          <w:rFonts w:ascii="MinionPro-Regular" w:hAnsi="MinionPro-Regular" w:cs="MinionPro-Regular"/>
          <w:sz w:val="20"/>
          <w:szCs w:val="20"/>
        </w:rPr>
        <w:t>nehmen hat i</w:t>
      </w:r>
      <w:r>
        <w:rPr>
          <w:rFonts w:ascii="MinionPro-Regular" w:hAnsi="MinionPro-Regular" w:cs="MinionPro-Regular"/>
          <w:sz w:val="20"/>
          <w:szCs w:val="20"/>
        </w:rPr>
        <w:t xml:space="preserve">n den letzten zwei </w:t>
      </w:r>
      <w:r w:rsidRPr="00A46699">
        <w:rPr>
          <w:rFonts w:ascii="MinionPro-Regular" w:hAnsi="MinionPro-Regular" w:cs="MinionPro-Regular"/>
          <w:sz w:val="20"/>
          <w:szCs w:val="20"/>
        </w:rPr>
        <w:t>Jahr</w:t>
      </w:r>
      <w:r>
        <w:rPr>
          <w:rFonts w:ascii="MinionPro-Regular" w:hAnsi="MinionPro-Regular" w:cs="MinionPro-Regular"/>
          <w:sz w:val="20"/>
          <w:szCs w:val="20"/>
        </w:rPr>
        <w:t>en</w:t>
      </w:r>
      <w:r w:rsidRPr="00A46699">
        <w:rPr>
          <w:rFonts w:ascii="MinionPro-Regular" w:hAnsi="MinionPro-Regular" w:cs="MinionPro-Regular"/>
          <w:sz w:val="20"/>
          <w:szCs w:val="20"/>
        </w:rPr>
        <w:t xml:space="preserve"> große Fortschritte in der </w:t>
      </w:r>
      <w:r>
        <w:rPr>
          <w:rFonts w:ascii="MinionPro-Regular" w:hAnsi="MinionPro-Regular" w:cs="MinionPro-Regular"/>
          <w:sz w:val="20"/>
          <w:szCs w:val="20"/>
        </w:rPr>
        <w:t xml:space="preserve">Produktivität und </w:t>
      </w:r>
      <w:r w:rsidRPr="00A46699">
        <w:rPr>
          <w:rFonts w:ascii="MinionPro-Regular" w:hAnsi="MinionPro-Regular" w:cs="MinionPro-Regular"/>
          <w:sz w:val="20"/>
          <w:szCs w:val="20"/>
        </w:rPr>
        <w:t xml:space="preserve">Digitalisierung </w:t>
      </w:r>
      <w:r>
        <w:rPr>
          <w:rFonts w:ascii="MinionPro-Regular" w:hAnsi="MinionPro-Regular" w:cs="MinionPro-Regular"/>
          <w:sz w:val="20"/>
          <w:szCs w:val="20"/>
        </w:rPr>
        <w:t>gemacht und bietet immer wieder neue Lösungen für den Kunden an – wie zum Beispiel die weltweit erste voll</w:t>
      </w:r>
      <w:r>
        <w:rPr>
          <w:rFonts w:ascii="MinionPro-Regular" w:hAnsi="MinionPro-Regular" w:cs="MinionPro-Regular"/>
          <w:sz w:val="20"/>
          <w:szCs w:val="20"/>
        </w:rPr>
        <w:softHyphen/>
        <w:t>elektrische E</w:t>
      </w:r>
      <w:r>
        <w:rPr>
          <w:rFonts w:ascii="MinionPro-Regular" w:hAnsi="MinionPro-Regular" w:cs="MinionPro-Regular"/>
          <w:sz w:val="20"/>
          <w:szCs w:val="20"/>
        </w:rPr>
        <w:noBreakHyphen/>
        <w:t>Ambulanz mit</w:t>
      </w:r>
      <w:r>
        <w:rPr>
          <w:rFonts w:ascii="Arial" w:hAnsi="Arial" w:cs="Arial"/>
          <w:color w:val="333333"/>
          <w:sz w:val="23"/>
          <w:szCs w:val="23"/>
        </w:rPr>
        <w:t xml:space="preserve"> </w:t>
      </w:r>
      <w:r w:rsidRPr="00B9151E">
        <w:rPr>
          <w:rFonts w:ascii="MinionPro-Regular" w:hAnsi="MinionPro-Regular" w:cs="MinionPro-Regular"/>
          <w:sz w:val="20"/>
          <w:szCs w:val="20"/>
        </w:rPr>
        <w:t>dem WAS</w:t>
      </w:r>
      <w:r>
        <w:rPr>
          <w:rFonts w:ascii="MinionPro-Regular" w:hAnsi="MinionPro-Regular" w:cs="MinionPro-Regular"/>
          <w:sz w:val="20"/>
          <w:szCs w:val="20"/>
        </w:rPr>
        <w:t>-</w:t>
      </w:r>
      <w:r w:rsidRPr="00B9151E">
        <w:rPr>
          <w:rFonts w:ascii="MinionPro-Regular" w:hAnsi="MinionPro-Regular" w:cs="MinionPro-Regular"/>
          <w:sz w:val="20"/>
          <w:szCs w:val="20"/>
        </w:rPr>
        <w:t>eigenen</w:t>
      </w:r>
      <w:r>
        <w:rPr>
          <w:rFonts w:ascii="MinionPro-Regular" w:hAnsi="MinionPro-Regular" w:cs="MinionPro-Regular"/>
          <w:sz w:val="20"/>
          <w:szCs w:val="20"/>
        </w:rPr>
        <w:t xml:space="preserve"> K</w:t>
      </w:r>
      <w:r w:rsidRPr="006D0FA7">
        <w:rPr>
          <w:rFonts w:ascii="MinionPro-Regular" w:hAnsi="MinionPro-Regular" w:cs="MinionPro-Regular"/>
          <w:sz w:val="20"/>
          <w:szCs w:val="20"/>
        </w:rPr>
        <w:t>offeraufbau</w:t>
      </w:r>
      <w:r>
        <w:rPr>
          <w:rFonts w:ascii="MinionPro-Regular" w:hAnsi="MinionPro-Regular" w:cs="MinionPro-Regular"/>
          <w:sz w:val="20"/>
          <w:szCs w:val="20"/>
        </w:rPr>
        <w:t>. Solche Entwicklungen stehen im Einklang mit der nachhaltigen Ausrichtung der LUEG Gruppe, die einen besonderen Fokus auf E-Mobility legt. Auch mit der hohen Kompetenz im innovativen Fuhrparkmanagement und Finanzierungslösungen wird LUEG Impulse an WAS geben können.</w:t>
      </w:r>
    </w:p>
    <w:p w14:paraId="1A271135" w14:textId="77777777" w:rsidR="007F1B03" w:rsidRDefault="007F1B03" w:rsidP="007F1B03">
      <w:pPr>
        <w:spacing w:line="300" w:lineRule="exact"/>
        <w:ind w:right="142"/>
        <w:rPr>
          <w:rFonts w:ascii="Minion Pro" w:hAnsi="Minion Pro"/>
          <w:b/>
          <w:bCs/>
          <w:color w:val="000000" w:themeColor="text1"/>
          <w:sz w:val="20"/>
          <w:szCs w:val="20"/>
        </w:rPr>
      </w:pPr>
      <w:r>
        <w:rPr>
          <w:rFonts w:ascii="Minion Pro" w:hAnsi="Minion Pro"/>
          <w:b/>
          <w:bCs/>
          <w:color w:val="000000" w:themeColor="text1"/>
          <w:sz w:val="20"/>
          <w:szCs w:val="20"/>
        </w:rPr>
        <w:t>Die Transaktion unterliegt bestimmten Abschlussbedingungen,</w:t>
      </w:r>
      <w:r>
        <w:rPr>
          <w:rFonts w:ascii="Minion Pro" w:hAnsi="Minion Pro"/>
          <w:b/>
          <w:bCs/>
          <w:color w:val="000000" w:themeColor="text1"/>
          <w:sz w:val="20"/>
          <w:szCs w:val="20"/>
        </w:rPr>
        <w:br/>
        <w:t>darunter der kartellrechtlichen Genehmigung.</w:t>
      </w:r>
    </w:p>
    <w:p w14:paraId="67CBEE33" w14:textId="77777777" w:rsidR="007F1B03" w:rsidRDefault="007F1B03" w:rsidP="007F1B03">
      <w:pPr>
        <w:rPr>
          <w:rFonts w:ascii="Minion Pro" w:hAnsi="Minion Pro"/>
          <w:b/>
          <w:bCs/>
          <w:color w:val="000000" w:themeColor="text1"/>
          <w:sz w:val="20"/>
          <w:szCs w:val="20"/>
        </w:rPr>
      </w:pPr>
      <w:r>
        <w:rPr>
          <w:rFonts w:ascii="Minion Pro" w:hAnsi="Minion Pro"/>
          <w:b/>
          <w:bCs/>
          <w:color w:val="000000" w:themeColor="text1"/>
          <w:sz w:val="20"/>
          <w:szCs w:val="20"/>
        </w:rPr>
        <w:br w:type="page"/>
      </w:r>
    </w:p>
    <w:p w14:paraId="157E1377" w14:textId="77777777" w:rsidR="007F1B03" w:rsidRPr="006B3141" w:rsidRDefault="007F1B03" w:rsidP="007F1B03">
      <w:pPr>
        <w:spacing w:line="300" w:lineRule="exact"/>
        <w:rPr>
          <w:rFonts w:ascii="Minion Pro" w:hAnsi="Minion Pro"/>
          <w:sz w:val="20"/>
          <w:szCs w:val="20"/>
        </w:rPr>
      </w:pPr>
      <w:r w:rsidRPr="0010750A">
        <w:rPr>
          <w:rFonts w:ascii="Minion Pro" w:hAnsi="Minion Pro"/>
          <w:b/>
          <w:bCs/>
          <w:color w:val="000000" w:themeColor="text1"/>
          <w:sz w:val="20"/>
          <w:szCs w:val="20"/>
        </w:rPr>
        <w:t>Kontakt für Presseanfragen:</w:t>
      </w:r>
    </w:p>
    <w:p w14:paraId="20BD7627" w14:textId="77777777" w:rsidR="007F1B03" w:rsidRPr="0010750A" w:rsidRDefault="007F1B03" w:rsidP="007F1B03">
      <w:pPr>
        <w:widowControl w:val="0"/>
        <w:spacing w:after="0" w:line="300" w:lineRule="exact"/>
        <w:rPr>
          <w:rFonts w:ascii="Minion Pro" w:hAnsi="Minion Pro"/>
          <w:color w:val="000000" w:themeColor="text1"/>
          <w:sz w:val="20"/>
          <w:szCs w:val="20"/>
        </w:rPr>
      </w:pPr>
      <w:r w:rsidRPr="0010750A">
        <w:rPr>
          <w:rFonts w:ascii="Minion Pro" w:hAnsi="Minion Pro"/>
          <w:color w:val="000000" w:themeColor="text1"/>
          <w:sz w:val="20"/>
          <w:szCs w:val="20"/>
        </w:rPr>
        <w:t>Shira Reineking</w:t>
      </w:r>
    </w:p>
    <w:p w14:paraId="1F6A794E" w14:textId="77777777" w:rsidR="007F1B03" w:rsidRDefault="007F1B03" w:rsidP="007F1B03">
      <w:pPr>
        <w:widowControl w:val="0"/>
        <w:spacing w:after="0" w:line="300" w:lineRule="exact"/>
        <w:rPr>
          <w:rFonts w:ascii="Minion Pro" w:hAnsi="Minion Pro"/>
          <w:color w:val="000000" w:themeColor="text1"/>
          <w:sz w:val="20"/>
          <w:szCs w:val="20"/>
        </w:rPr>
      </w:pPr>
      <w:r w:rsidRPr="0010750A">
        <w:rPr>
          <w:rFonts w:ascii="Minion Pro" w:hAnsi="Minion Pro"/>
          <w:color w:val="000000" w:themeColor="text1"/>
          <w:sz w:val="20"/>
          <w:szCs w:val="20"/>
        </w:rPr>
        <w:t>Leiterin Marketing</w:t>
      </w:r>
      <w:r>
        <w:rPr>
          <w:rFonts w:ascii="Minion Pro" w:hAnsi="Minion Pro"/>
          <w:color w:val="000000" w:themeColor="text1"/>
          <w:sz w:val="20"/>
          <w:szCs w:val="20"/>
        </w:rPr>
        <w:t xml:space="preserve"> und Kommunikation</w:t>
      </w:r>
    </w:p>
    <w:p w14:paraId="52BC7595" w14:textId="77777777" w:rsidR="007F1B03" w:rsidRPr="0010750A" w:rsidRDefault="007F1B03" w:rsidP="007F1B03">
      <w:pPr>
        <w:widowControl w:val="0"/>
        <w:spacing w:after="0" w:line="300" w:lineRule="exact"/>
        <w:rPr>
          <w:rFonts w:ascii="Minion Pro" w:hAnsi="Minion Pro"/>
          <w:color w:val="000000" w:themeColor="text1"/>
          <w:sz w:val="20"/>
          <w:szCs w:val="20"/>
        </w:rPr>
      </w:pPr>
      <w:r w:rsidRPr="77080806">
        <w:rPr>
          <w:rFonts w:ascii="Minion Pro" w:hAnsi="Minion Pro"/>
          <w:color w:val="000000" w:themeColor="text1"/>
          <w:sz w:val="20"/>
          <w:szCs w:val="20"/>
        </w:rPr>
        <w:t>Fahrzeug-Werke LUEG AG</w:t>
      </w:r>
    </w:p>
    <w:p w14:paraId="22F7C393" w14:textId="77777777" w:rsidR="007F1B03" w:rsidRPr="0010750A" w:rsidRDefault="007F1B03" w:rsidP="007F1B03">
      <w:pPr>
        <w:widowControl w:val="0"/>
        <w:spacing w:after="0" w:line="300" w:lineRule="exact"/>
        <w:rPr>
          <w:rFonts w:ascii="Minion Pro" w:hAnsi="Minion Pro"/>
          <w:color w:val="000000" w:themeColor="text1"/>
          <w:sz w:val="20"/>
          <w:szCs w:val="20"/>
        </w:rPr>
      </w:pPr>
      <w:r w:rsidRPr="0010750A">
        <w:rPr>
          <w:rFonts w:ascii="Minion Pro" w:hAnsi="Minion Pro"/>
          <w:color w:val="000000" w:themeColor="text1"/>
          <w:sz w:val="20"/>
          <w:szCs w:val="20"/>
        </w:rPr>
        <w:t xml:space="preserve">Mobil </w:t>
      </w:r>
      <w:r>
        <w:rPr>
          <w:rFonts w:ascii="Minion Pro" w:hAnsi="Minion Pro"/>
          <w:color w:val="000000" w:themeColor="text1"/>
          <w:sz w:val="20"/>
          <w:szCs w:val="20"/>
        </w:rPr>
        <w:t xml:space="preserve">+49 </w:t>
      </w:r>
      <w:r w:rsidRPr="0010750A">
        <w:rPr>
          <w:rFonts w:ascii="Minion Pro" w:hAnsi="Minion Pro"/>
          <w:color w:val="000000" w:themeColor="text1"/>
          <w:sz w:val="20"/>
          <w:szCs w:val="20"/>
        </w:rPr>
        <w:t>151 15779569</w:t>
      </w:r>
    </w:p>
    <w:p w14:paraId="1616AE34" w14:textId="77777777" w:rsidR="007F1B03" w:rsidRDefault="007F1B03" w:rsidP="007F1B03">
      <w:pPr>
        <w:widowControl w:val="0"/>
        <w:spacing w:after="0" w:line="300" w:lineRule="exact"/>
        <w:rPr>
          <w:rStyle w:val="Hyperlink"/>
          <w:rFonts w:ascii="Minion Pro" w:hAnsi="Minion Pro"/>
          <w:sz w:val="20"/>
          <w:szCs w:val="20"/>
        </w:rPr>
      </w:pPr>
      <w:hyperlink r:id="rId4" w:history="1">
        <w:r w:rsidRPr="00912544">
          <w:rPr>
            <w:rStyle w:val="Hyperlink"/>
            <w:rFonts w:ascii="Minion Pro" w:hAnsi="Minion Pro"/>
            <w:sz w:val="20"/>
            <w:szCs w:val="20"/>
          </w:rPr>
          <w:t>shira.reineking@lueg.de</w:t>
        </w:r>
      </w:hyperlink>
    </w:p>
    <w:p w14:paraId="7F25C585" w14:textId="77777777" w:rsidR="007F1B03" w:rsidRDefault="007F1B03" w:rsidP="007F1B03">
      <w:pPr>
        <w:widowControl w:val="0"/>
        <w:spacing w:line="300" w:lineRule="exact"/>
        <w:ind w:left="-142"/>
        <w:rPr>
          <w:rFonts w:ascii="Minion Pro" w:hAnsi="Minion Pro"/>
          <w:color w:val="000000" w:themeColor="text1"/>
          <w:sz w:val="20"/>
          <w:szCs w:val="20"/>
        </w:rPr>
      </w:pPr>
    </w:p>
    <w:p w14:paraId="67178E34" w14:textId="77777777" w:rsidR="007F1B03" w:rsidRDefault="007F1B03" w:rsidP="007F1B03">
      <w:pPr>
        <w:widowControl w:val="0"/>
        <w:spacing w:line="300" w:lineRule="exact"/>
        <w:rPr>
          <w:rFonts w:ascii="Minion Pro" w:hAnsi="Minion Pro"/>
          <w:b/>
          <w:sz w:val="20"/>
          <w:szCs w:val="20"/>
        </w:rPr>
      </w:pPr>
    </w:p>
    <w:p w14:paraId="0DB749B8" w14:textId="77777777" w:rsidR="007F1B03" w:rsidRPr="009221B8" w:rsidRDefault="007F1B03" w:rsidP="007F1B03">
      <w:pPr>
        <w:widowControl w:val="0"/>
        <w:spacing w:line="300" w:lineRule="exact"/>
        <w:rPr>
          <w:rFonts w:ascii="Minion Pro" w:hAnsi="Minion Pro"/>
          <w:color w:val="000000" w:themeColor="text1"/>
          <w:sz w:val="20"/>
          <w:szCs w:val="20"/>
        </w:rPr>
      </w:pPr>
      <w:r w:rsidRPr="0010750A">
        <w:rPr>
          <w:rFonts w:ascii="Minion Pro" w:hAnsi="Minion Pro"/>
          <w:b/>
          <w:sz w:val="20"/>
          <w:szCs w:val="20"/>
        </w:rPr>
        <w:t>LUEG – Mehr als ein Autohaus, mehr als das Ruhrgebiet</w:t>
      </w:r>
    </w:p>
    <w:p w14:paraId="4B93CFBD" w14:textId="77777777" w:rsidR="007F1B03" w:rsidRDefault="007F1B03" w:rsidP="007F1B03">
      <w:pPr>
        <w:widowControl w:val="0"/>
        <w:spacing w:line="300" w:lineRule="exact"/>
        <w:rPr>
          <w:rFonts w:ascii="Minion Pro" w:hAnsi="Minion Pro"/>
          <w:bCs/>
          <w:color w:val="000000" w:themeColor="text1"/>
          <w:sz w:val="20"/>
          <w:szCs w:val="20"/>
        </w:rPr>
      </w:pPr>
      <w:r w:rsidRPr="00C1000F">
        <w:rPr>
          <w:rFonts w:ascii="Minion Pro" w:hAnsi="Minion Pro"/>
          <w:color w:val="000000" w:themeColor="text1"/>
          <w:sz w:val="20"/>
          <w:szCs w:val="20"/>
        </w:rPr>
        <w:t>Mit über 30 Standorten und</w:t>
      </w:r>
      <w:r>
        <w:rPr>
          <w:rFonts w:ascii="Minion Pro" w:hAnsi="Minion Pro"/>
          <w:color w:val="000000" w:themeColor="text1"/>
          <w:sz w:val="20"/>
          <w:szCs w:val="20"/>
        </w:rPr>
        <w:t xml:space="preserve"> mehr als</w:t>
      </w:r>
      <w:r w:rsidRPr="00C1000F">
        <w:rPr>
          <w:rFonts w:ascii="Minion Pro" w:hAnsi="Minion Pro"/>
          <w:color w:val="000000" w:themeColor="text1"/>
          <w:sz w:val="20"/>
          <w:szCs w:val="20"/>
        </w:rPr>
        <w:t xml:space="preserve"> 1.700 Beschäftigten im Ruhrgebiet, in Sachsen und </w:t>
      </w:r>
      <w:r>
        <w:rPr>
          <w:rFonts w:ascii="Minion Pro" w:hAnsi="Minion Pro"/>
          <w:color w:val="000000" w:themeColor="text1"/>
          <w:sz w:val="20"/>
          <w:szCs w:val="20"/>
        </w:rPr>
        <w:t xml:space="preserve">in </w:t>
      </w:r>
      <w:r w:rsidRPr="00C1000F">
        <w:rPr>
          <w:rFonts w:ascii="Minion Pro" w:hAnsi="Minion Pro"/>
          <w:color w:val="000000" w:themeColor="text1"/>
          <w:sz w:val="20"/>
          <w:szCs w:val="20"/>
        </w:rPr>
        <w:t xml:space="preserve">der Zentralschweiz zählt die LUEG Unternehmensgruppe zu den </w:t>
      </w:r>
      <w:r>
        <w:rPr>
          <w:rFonts w:ascii="Minion Pro" w:hAnsi="Minion Pro"/>
          <w:color w:val="000000" w:themeColor="text1"/>
          <w:sz w:val="20"/>
          <w:szCs w:val="20"/>
        </w:rPr>
        <w:t xml:space="preserve">größten </w:t>
      </w:r>
      <w:r w:rsidRPr="00C1000F">
        <w:rPr>
          <w:rFonts w:ascii="Minion Pro" w:hAnsi="Minion Pro"/>
          <w:color w:val="000000" w:themeColor="text1"/>
          <w:sz w:val="20"/>
          <w:szCs w:val="20"/>
        </w:rPr>
        <w:t>Mobilitätsanbietern</w:t>
      </w:r>
      <w:r>
        <w:rPr>
          <w:rFonts w:ascii="Minion Pro" w:hAnsi="Minion Pro"/>
          <w:color w:val="000000" w:themeColor="text1"/>
          <w:sz w:val="20"/>
          <w:szCs w:val="20"/>
        </w:rPr>
        <w:t xml:space="preserve"> im deutschsprachigen Raum</w:t>
      </w:r>
      <w:r w:rsidRPr="00C1000F">
        <w:rPr>
          <w:rFonts w:ascii="Minion Pro" w:hAnsi="Minion Pro"/>
          <w:color w:val="000000" w:themeColor="text1"/>
          <w:sz w:val="20"/>
          <w:szCs w:val="20"/>
        </w:rPr>
        <w:t xml:space="preserve">. 1868 als Wagenfabrik in Bochum gegründet, bietet die LUEG Gruppe </w:t>
      </w:r>
      <w:r>
        <w:rPr>
          <w:rFonts w:ascii="Minion Pro" w:hAnsi="Minion Pro"/>
          <w:color w:val="000000" w:themeColor="text1"/>
          <w:sz w:val="20"/>
          <w:szCs w:val="20"/>
        </w:rPr>
        <w:t xml:space="preserve">heute </w:t>
      </w:r>
      <w:r w:rsidRPr="00C1000F">
        <w:rPr>
          <w:rFonts w:ascii="Minion Pro" w:hAnsi="Minion Pro"/>
          <w:color w:val="000000" w:themeColor="text1"/>
          <w:sz w:val="20"/>
          <w:szCs w:val="20"/>
        </w:rPr>
        <w:t xml:space="preserve">mit zwölf Gesellschaften mehr als klassische Autohäuser: </w:t>
      </w:r>
      <w:r w:rsidRPr="005F2FCA">
        <w:rPr>
          <w:rFonts w:ascii="Minion Pro" w:hAnsi="Minion Pro"/>
          <w:bCs/>
          <w:sz w:val="20"/>
          <w:szCs w:val="20"/>
        </w:rPr>
        <w:t xml:space="preserve">Neben </w:t>
      </w:r>
      <w:r>
        <w:rPr>
          <w:rFonts w:ascii="Minion Pro" w:hAnsi="Minion Pro"/>
          <w:bCs/>
          <w:sz w:val="20"/>
          <w:szCs w:val="20"/>
        </w:rPr>
        <w:t>Vertrieb und Service der M</w:t>
      </w:r>
      <w:r w:rsidRPr="005F2FCA">
        <w:rPr>
          <w:rFonts w:ascii="Minion Pro" w:hAnsi="Minion Pro"/>
          <w:bCs/>
          <w:sz w:val="20"/>
          <w:szCs w:val="20"/>
        </w:rPr>
        <w:t>arken Mercedes-Benz, smart, Volvo und Ferrari</w:t>
      </w:r>
      <w:r>
        <w:rPr>
          <w:rFonts w:ascii="Minion Pro" w:hAnsi="Minion Pro"/>
          <w:bCs/>
          <w:sz w:val="20"/>
          <w:szCs w:val="20"/>
        </w:rPr>
        <w:t xml:space="preserve"> </w:t>
      </w:r>
      <w:r w:rsidRPr="005F2FCA">
        <w:rPr>
          <w:rFonts w:ascii="Minion Pro" w:hAnsi="Minion Pro"/>
          <w:bCs/>
          <w:sz w:val="20"/>
          <w:szCs w:val="20"/>
        </w:rPr>
        <w:t xml:space="preserve">entwickelt und realisiert LUEG innovative Mobilitätskonzepte, </w:t>
      </w:r>
      <w:r>
        <w:rPr>
          <w:rFonts w:ascii="Minion Pro" w:hAnsi="Minion Pro"/>
          <w:bCs/>
          <w:sz w:val="20"/>
          <w:szCs w:val="20"/>
        </w:rPr>
        <w:t>besonders</w:t>
      </w:r>
      <w:r w:rsidRPr="005F2FCA">
        <w:rPr>
          <w:rFonts w:ascii="Minion Pro" w:hAnsi="Minion Pro"/>
          <w:bCs/>
          <w:sz w:val="20"/>
          <w:szCs w:val="20"/>
        </w:rPr>
        <w:t xml:space="preserve"> in den Bereichen Flotten- und Schadenmanagement, Parkraumvermietung und E-Mobility. </w:t>
      </w:r>
      <w:r>
        <w:rPr>
          <w:rFonts w:ascii="Minion Pro" w:hAnsi="Minion Pro"/>
          <w:bCs/>
          <w:sz w:val="20"/>
          <w:szCs w:val="20"/>
        </w:rPr>
        <w:br/>
      </w:r>
      <w:r w:rsidRPr="005F2FCA">
        <w:rPr>
          <w:rFonts w:ascii="Minion Pro" w:hAnsi="Minion Pro"/>
          <w:bCs/>
          <w:sz w:val="20"/>
          <w:szCs w:val="20"/>
        </w:rPr>
        <w:t xml:space="preserve">Mehr über LUEG </w:t>
      </w:r>
      <w:r>
        <w:rPr>
          <w:rFonts w:ascii="Minion Pro" w:hAnsi="Minion Pro"/>
          <w:bCs/>
          <w:sz w:val="20"/>
          <w:szCs w:val="20"/>
        </w:rPr>
        <w:t>unter:</w:t>
      </w:r>
      <w:r w:rsidRPr="005F2FCA">
        <w:rPr>
          <w:rFonts w:ascii="Minion Pro" w:hAnsi="Minion Pro"/>
          <w:bCs/>
          <w:sz w:val="20"/>
          <w:szCs w:val="20"/>
        </w:rPr>
        <w:t xml:space="preserve"> </w:t>
      </w:r>
      <w:hyperlink r:id="rId5" w:history="1">
        <w:r w:rsidRPr="00AD4929">
          <w:rPr>
            <w:rStyle w:val="Hyperlink"/>
            <w:rFonts w:ascii="Minion Pro" w:hAnsi="Minion Pro"/>
            <w:bCs/>
            <w:sz w:val="20"/>
            <w:szCs w:val="20"/>
          </w:rPr>
          <w:t>www.lueg.de</w:t>
        </w:r>
      </w:hyperlink>
    </w:p>
    <w:p w14:paraId="009572D6" w14:textId="77777777" w:rsidR="007F1B03" w:rsidRPr="00973EA1" w:rsidRDefault="007F1B03" w:rsidP="007F1B03">
      <w:pPr>
        <w:widowControl w:val="0"/>
        <w:spacing w:line="300" w:lineRule="exact"/>
        <w:ind w:hanging="142"/>
        <w:rPr>
          <w:rFonts w:ascii="Minion Pro" w:hAnsi="Minion Pro"/>
          <w:bCs/>
          <w:color w:val="000000" w:themeColor="text1"/>
          <w:sz w:val="20"/>
          <w:szCs w:val="20"/>
        </w:rPr>
      </w:pPr>
    </w:p>
    <w:p w14:paraId="006321CF" w14:textId="77777777" w:rsidR="007F1B03" w:rsidRDefault="007F1B03" w:rsidP="007F1B03">
      <w:pPr>
        <w:widowControl w:val="0"/>
        <w:spacing w:line="300" w:lineRule="exact"/>
        <w:rPr>
          <w:rFonts w:ascii="Minion Pro" w:hAnsi="Minion Pro"/>
          <w:b/>
          <w:bCs/>
          <w:sz w:val="20"/>
          <w:szCs w:val="20"/>
        </w:rPr>
      </w:pPr>
      <w:r w:rsidRPr="00A46699">
        <w:rPr>
          <w:rFonts w:ascii="Minion Pro" w:hAnsi="Minion Pro"/>
          <w:b/>
          <w:bCs/>
          <w:sz w:val="20"/>
          <w:szCs w:val="20"/>
        </w:rPr>
        <w:t xml:space="preserve">WAS – </w:t>
      </w:r>
      <w:r>
        <w:rPr>
          <w:rFonts w:ascii="Minion Pro" w:hAnsi="Minion Pro"/>
          <w:b/>
          <w:bCs/>
          <w:sz w:val="20"/>
          <w:szCs w:val="20"/>
        </w:rPr>
        <w:t xml:space="preserve">International erfolgreich im Ambulanz- und Sonderfahrzeugbau </w:t>
      </w:r>
    </w:p>
    <w:p w14:paraId="20A848EA" w14:textId="0F51F171" w:rsidR="00E32955" w:rsidRPr="00E32955" w:rsidRDefault="007F1B03" w:rsidP="00E32955">
      <w:pPr>
        <w:widowControl w:val="0"/>
        <w:spacing w:line="300" w:lineRule="exact"/>
        <w:rPr>
          <w:rFonts w:ascii="Minion Pro" w:hAnsi="Minion Pro"/>
          <w:b/>
          <w:bCs/>
          <w:sz w:val="20"/>
          <w:szCs w:val="20"/>
        </w:rPr>
      </w:pPr>
      <w:r w:rsidRPr="00A46699">
        <w:rPr>
          <w:rFonts w:ascii="Minion Pro" w:hAnsi="Minion Pro"/>
          <w:bCs/>
          <w:sz w:val="20"/>
          <w:szCs w:val="20"/>
        </w:rPr>
        <w:t xml:space="preserve">WAS ist </w:t>
      </w:r>
      <w:r>
        <w:rPr>
          <w:rFonts w:ascii="Minion Pro" w:hAnsi="Minion Pro"/>
          <w:bCs/>
          <w:sz w:val="20"/>
          <w:szCs w:val="20"/>
        </w:rPr>
        <w:t>der</w:t>
      </w:r>
      <w:r w:rsidRPr="00A46699">
        <w:rPr>
          <w:rFonts w:ascii="Minion Pro" w:hAnsi="Minion Pro"/>
          <w:bCs/>
          <w:sz w:val="20"/>
          <w:szCs w:val="20"/>
        </w:rPr>
        <w:t xml:space="preserve"> führende Hersteller von Ambulanz</w:t>
      </w:r>
      <w:r>
        <w:rPr>
          <w:rFonts w:ascii="Minion Pro" w:hAnsi="Minion Pro"/>
          <w:bCs/>
          <w:sz w:val="20"/>
          <w:szCs w:val="20"/>
        </w:rPr>
        <w:t>-Fahrzeugen in Europa mit mehr als 600 Beschäftigten weltweit, davon 350 in Deutschland.</w:t>
      </w:r>
      <w:r w:rsidRPr="00F12400">
        <w:rPr>
          <w:rFonts w:ascii="Minion Pro" w:hAnsi="Minion Pro"/>
          <w:bCs/>
          <w:sz w:val="20"/>
          <w:szCs w:val="20"/>
        </w:rPr>
        <w:t xml:space="preserve"> Das 1987 in </w:t>
      </w:r>
      <w:proofErr w:type="spellStart"/>
      <w:r w:rsidRPr="00F12400">
        <w:rPr>
          <w:rFonts w:ascii="Minion Pro" w:hAnsi="Minion Pro"/>
          <w:bCs/>
          <w:sz w:val="20"/>
          <w:szCs w:val="20"/>
        </w:rPr>
        <w:t>Wietmarschen</w:t>
      </w:r>
      <w:proofErr w:type="spellEnd"/>
      <w:r w:rsidRPr="00F12400">
        <w:rPr>
          <w:rFonts w:ascii="Minion Pro" w:hAnsi="Minion Pro"/>
          <w:bCs/>
          <w:sz w:val="20"/>
          <w:szCs w:val="20"/>
        </w:rPr>
        <w:t xml:space="preserve"> gegründete Unternehmen hat sich durch eine</w:t>
      </w:r>
      <w:r>
        <w:rPr>
          <w:rFonts w:ascii="Minion Pro" w:hAnsi="Minion Pro"/>
          <w:bCs/>
          <w:sz w:val="20"/>
          <w:szCs w:val="20"/>
        </w:rPr>
        <w:t>n klaren</w:t>
      </w:r>
      <w:r w:rsidRPr="00F12400">
        <w:rPr>
          <w:rFonts w:ascii="Minion Pro" w:hAnsi="Minion Pro"/>
          <w:bCs/>
          <w:sz w:val="20"/>
          <w:szCs w:val="20"/>
        </w:rPr>
        <w:t xml:space="preserve"> Fokus auf Qualität, Sicherheit und Innovation eine starke </w:t>
      </w:r>
      <w:r>
        <w:rPr>
          <w:rFonts w:ascii="Minion Pro" w:hAnsi="Minion Pro"/>
          <w:bCs/>
          <w:sz w:val="20"/>
          <w:szCs w:val="20"/>
        </w:rPr>
        <w:t>i</w:t>
      </w:r>
      <w:r w:rsidRPr="00F12400">
        <w:rPr>
          <w:rFonts w:ascii="Minion Pro" w:hAnsi="Minion Pro"/>
          <w:bCs/>
          <w:sz w:val="20"/>
          <w:szCs w:val="20"/>
        </w:rPr>
        <w:t xml:space="preserve">nternationale Marktposition </w:t>
      </w:r>
      <w:r>
        <w:rPr>
          <w:rFonts w:ascii="Minion Pro" w:hAnsi="Minion Pro"/>
          <w:bCs/>
          <w:sz w:val="20"/>
          <w:szCs w:val="20"/>
        </w:rPr>
        <w:t xml:space="preserve">aufgebaut. </w:t>
      </w:r>
      <w:r w:rsidRPr="00BD170F">
        <w:rPr>
          <w:rFonts w:ascii="Minion Pro" w:hAnsi="Minion Pro"/>
          <w:bCs/>
          <w:sz w:val="20"/>
          <w:szCs w:val="20"/>
        </w:rPr>
        <w:t>Die Kernmärkte sind</w:t>
      </w:r>
      <w:r>
        <w:rPr>
          <w:rFonts w:ascii="Minion Pro" w:hAnsi="Minion Pro"/>
          <w:bCs/>
          <w:sz w:val="20"/>
          <w:szCs w:val="20"/>
        </w:rPr>
        <w:t>,</w:t>
      </w:r>
      <w:r w:rsidRPr="00BD170F">
        <w:rPr>
          <w:rFonts w:ascii="Minion Pro" w:hAnsi="Minion Pro"/>
          <w:bCs/>
          <w:sz w:val="20"/>
          <w:szCs w:val="20"/>
        </w:rPr>
        <w:t xml:space="preserve"> </w:t>
      </w:r>
      <w:r>
        <w:rPr>
          <w:rFonts w:ascii="Minion Pro" w:hAnsi="Minion Pro"/>
          <w:bCs/>
          <w:sz w:val="20"/>
          <w:szCs w:val="20"/>
        </w:rPr>
        <w:t xml:space="preserve">neben </w:t>
      </w:r>
      <w:r w:rsidRPr="00BD170F">
        <w:rPr>
          <w:rFonts w:ascii="Minion Pro" w:hAnsi="Minion Pro"/>
          <w:bCs/>
          <w:sz w:val="20"/>
          <w:szCs w:val="20"/>
        </w:rPr>
        <w:t>Deutschland</w:t>
      </w:r>
      <w:r>
        <w:rPr>
          <w:rFonts w:ascii="Minion Pro" w:hAnsi="Minion Pro"/>
          <w:bCs/>
          <w:sz w:val="20"/>
          <w:szCs w:val="20"/>
        </w:rPr>
        <w:t xml:space="preserve"> und Polen</w:t>
      </w:r>
      <w:r w:rsidRPr="00BD170F">
        <w:rPr>
          <w:rFonts w:ascii="Minion Pro" w:hAnsi="Minion Pro"/>
          <w:bCs/>
          <w:sz w:val="20"/>
          <w:szCs w:val="20"/>
        </w:rPr>
        <w:t xml:space="preserve">, </w:t>
      </w:r>
      <w:r>
        <w:rPr>
          <w:rFonts w:ascii="Minion Pro" w:hAnsi="Minion Pro"/>
          <w:bCs/>
          <w:sz w:val="20"/>
          <w:szCs w:val="20"/>
        </w:rPr>
        <w:t xml:space="preserve">europäische Nachbarländer und viele Staaten weltweit. Neben dem neuen </w:t>
      </w:r>
      <w:r w:rsidRPr="00F12400">
        <w:rPr>
          <w:rFonts w:ascii="Minion Pro" w:hAnsi="Minion Pro"/>
          <w:bCs/>
          <w:sz w:val="20"/>
          <w:szCs w:val="20"/>
        </w:rPr>
        <w:t xml:space="preserve">Stammsitz </w:t>
      </w:r>
      <w:r>
        <w:rPr>
          <w:rFonts w:ascii="Minion Pro" w:hAnsi="Minion Pro"/>
          <w:bCs/>
          <w:sz w:val="20"/>
          <w:szCs w:val="20"/>
        </w:rPr>
        <w:t xml:space="preserve">in Emsbüren </w:t>
      </w:r>
      <w:r w:rsidRPr="00F12400">
        <w:rPr>
          <w:rFonts w:ascii="Minion Pro" w:hAnsi="Minion Pro"/>
          <w:bCs/>
          <w:sz w:val="20"/>
          <w:szCs w:val="20"/>
        </w:rPr>
        <w:t>besteh</w:t>
      </w:r>
      <w:r>
        <w:rPr>
          <w:rFonts w:ascii="Minion Pro" w:hAnsi="Minion Pro"/>
          <w:bCs/>
          <w:sz w:val="20"/>
          <w:szCs w:val="20"/>
        </w:rPr>
        <w:t>t ein</w:t>
      </w:r>
      <w:r w:rsidRPr="00F12400">
        <w:rPr>
          <w:rFonts w:ascii="Minion Pro" w:hAnsi="Minion Pro"/>
          <w:bCs/>
          <w:sz w:val="20"/>
          <w:szCs w:val="20"/>
        </w:rPr>
        <w:t xml:space="preserve"> </w:t>
      </w:r>
      <w:r>
        <w:rPr>
          <w:rFonts w:ascii="Minion Pro" w:hAnsi="Minion Pro"/>
          <w:bCs/>
          <w:sz w:val="20"/>
          <w:szCs w:val="20"/>
        </w:rPr>
        <w:t>weiterer Produktionss</w:t>
      </w:r>
      <w:r w:rsidRPr="00F12400">
        <w:rPr>
          <w:rFonts w:ascii="Minion Pro" w:hAnsi="Minion Pro"/>
          <w:bCs/>
          <w:sz w:val="20"/>
          <w:szCs w:val="20"/>
        </w:rPr>
        <w:t xml:space="preserve">tandort in </w:t>
      </w:r>
      <w:r w:rsidRPr="00814D27">
        <w:rPr>
          <w:rFonts w:ascii="MinionPro-Regular" w:hAnsi="MinionPro-Regular" w:cs="MinionPro-Regular"/>
          <w:bCs/>
          <w:color w:val="000000"/>
          <w:sz w:val="20"/>
          <w:szCs w:val="20"/>
        </w:rPr>
        <w:t>Toruń</w:t>
      </w:r>
      <w:r>
        <w:rPr>
          <w:rFonts w:ascii="Minion Pro" w:hAnsi="Minion Pro"/>
          <w:bCs/>
          <w:sz w:val="20"/>
          <w:szCs w:val="20"/>
        </w:rPr>
        <w:t xml:space="preserve"> (</w:t>
      </w:r>
      <w:r w:rsidRPr="00F12400">
        <w:rPr>
          <w:rFonts w:ascii="Minion Pro" w:hAnsi="Minion Pro"/>
          <w:bCs/>
          <w:sz w:val="20"/>
          <w:szCs w:val="20"/>
        </w:rPr>
        <w:t>Polen</w:t>
      </w:r>
      <w:r>
        <w:rPr>
          <w:rFonts w:ascii="Minion Pro" w:hAnsi="Minion Pro"/>
          <w:bCs/>
          <w:sz w:val="20"/>
          <w:szCs w:val="20"/>
        </w:rPr>
        <w:t>)</w:t>
      </w:r>
      <w:r w:rsidRPr="00F12400">
        <w:rPr>
          <w:rFonts w:ascii="Minion Pro" w:hAnsi="Minion Pro"/>
          <w:bCs/>
          <w:sz w:val="20"/>
          <w:szCs w:val="20"/>
        </w:rPr>
        <w:t xml:space="preserve"> sowie </w:t>
      </w:r>
      <w:r>
        <w:rPr>
          <w:rFonts w:ascii="Minion Pro" w:hAnsi="Minion Pro"/>
          <w:bCs/>
          <w:sz w:val="20"/>
          <w:szCs w:val="20"/>
        </w:rPr>
        <w:t xml:space="preserve">eigene Vertriebs- und Servicestandorte </w:t>
      </w:r>
      <w:r w:rsidRPr="00F12400">
        <w:rPr>
          <w:rFonts w:ascii="Minion Pro" w:hAnsi="Minion Pro"/>
          <w:bCs/>
          <w:sz w:val="20"/>
          <w:szCs w:val="20"/>
        </w:rPr>
        <w:t>in Derby (</w:t>
      </w:r>
      <w:r>
        <w:rPr>
          <w:rFonts w:ascii="Minion Pro" w:hAnsi="Minion Pro"/>
          <w:bCs/>
          <w:sz w:val="20"/>
          <w:szCs w:val="20"/>
        </w:rPr>
        <w:t xml:space="preserve">Großbritannien) </w:t>
      </w:r>
      <w:r w:rsidRPr="00F12400">
        <w:rPr>
          <w:rFonts w:ascii="Minion Pro" w:hAnsi="Minion Pro"/>
          <w:bCs/>
          <w:sz w:val="20"/>
          <w:szCs w:val="20"/>
        </w:rPr>
        <w:t xml:space="preserve">und </w:t>
      </w:r>
      <w:proofErr w:type="spellStart"/>
      <w:r>
        <w:rPr>
          <w:rFonts w:ascii="Minion Pro" w:hAnsi="Minion Pro"/>
          <w:bCs/>
          <w:sz w:val="20"/>
          <w:szCs w:val="20"/>
        </w:rPr>
        <w:t>M</w:t>
      </w:r>
      <w:r w:rsidRPr="00F12400">
        <w:rPr>
          <w:rFonts w:ascii="Minion Pro" w:hAnsi="Minion Pro"/>
          <w:bCs/>
          <w:sz w:val="20"/>
          <w:szCs w:val="20"/>
        </w:rPr>
        <w:t>ussafah</w:t>
      </w:r>
      <w:proofErr w:type="spellEnd"/>
      <w:r>
        <w:rPr>
          <w:rFonts w:ascii="Minion Pro" w:hAnsi="Minion Pro"/>
          <w:bCs/>
          <w:sz w:val="20"/>
          <w:szCs w:val="20"/>
        </w:rPr>
        <w:t>/</w:t>
      </w:r>
      <w:r w:rsidRPr="00F12400">
        <w:rPr>
          <w:rFonts w:ascii="Minion Pro" w:hAnsi="Minion Pro"/>
          <w:bCs/>
          <w:sz w:val="20"/>
          <w:szCs w:val="20"/>
        </w:rPr>
        <w:t>Abu Dhabi</w:t>
      </w:r>
      <w:r>
        <w:rPr>
          <w:rFonts w:ascii="Minion Pro" w:hAnsi="Minion Pro"/>
          <w:bCs/>
          <w:sz w:val="20"/>
          <w:szCs w:val="20"/>
        </w:rPr>
        <w:t xml:space="preserve"> (Vereinigte Arabische Emirate)</w:t>
      </w:r>
      <w:r w:rsidRPr="00F12400">
        <w:rPr>
          <w:rFonts w:ascii="Minion Pro" w:hAnsi="Minion Pro"/>
          <w:bCs/>
          <w:sz w:val="20"/>
          <w:szCs w:val="20"/>
        </w:rPr>
        <w:t xml:space="preserve">. </w:t>
      </w:r>
      <w:r>
        <w:rPr>
          <w:rFonts w:ascii="Minion Pro" w:hAnsi="Minion Pro"/>
          <w:bCs/>
          <w:sz w:val="20"/>
          <w:szCs w:val="20"/>
        </w:rPr>
        <w:t xml:space="preserve"> </w:t>
      </w:r>
      <w:r>
        <w:rPr>
          <w:rFonts w:ascii="Minion Pro" w:hAnsi="Minion Pro"/>
          <w:bCs/>
          <w:sz w:val="20"/>
          <w:szCs w:val="20"/>
        </w:rPr>
        <w:br/>
        <w:t xml:space="preserve">Mehr über WAS unter: </w:t>
      </w:r>
      <w:hyperlink r:id="rId6" w:history="1">
        <w:r w:rsidRPr="00B0349C">
          <w:rPr>
            <w:rStyle w:val="Hyperlink"/>
            <w:rFonts w:ascii="Minion Pro" w:hAnsi="Minion Pro"/>
            <w:bCs/>
            <w:sz w:val="20"/>
            <w:szCs w:val="20"/>
          </w:rPr>
          <w:t>www.was-vehicles.com</w:t>
        </w:r>
      </w:hyperlink>
      <w:r>
        <w:rPr>
          <w:rFonts w:ascii="Minion Pro" w:hAnsi="Minion Pro"/>
          <w:bCs/>
          <w:sz w:val="20"/>
          <w:szCs w:val="20"/>
        </w:rPr>
        <w:t xml:space="preserve"> </w:t>
      </w:r>
    </w:p>
    <w:tbl>
      <w:tblPr>
        <w:tblW w:w="7500" w:type="dxa"/>
        <w:tblCellSpacing w:w="15" w:type="dxa"/>
        <w:tblCellMar>
          <w:left w:w="0" w:type="dxa"/>
          <w:right w:w="0" w:type="dxa"/>
        </w:tblCellMar>
        <w:tblLook w:val="04A0" w:firstRow="1" w:lastRow="0" w:firstColumn="1" w:lastColumn="0" w:noHBand="0" w:noVBand="1"/>
      </w:tblPr>
      <w:tblGrid>
        <w:gridCol w:w="3778"/>
        <w:gridCol w:w="3722"/>
      </w:tblGrid>
      <w:tr w:rsidR="00E32955" w14:paraId="1018FD90" w14:textId="77777777" w:rsidTr="00E32955">
        <w:trPr>
          <w:tblCellSpacing w:w="15" w:type="dxa"/>
        </w:trPr>
        <w:tc>
          <w:tcPr>
            <w:tcW w:w="3750" w:type="dxa"/>
            <w:tcMar>
              <w:top w:w="15" w:type="dxa"/>
              <w:left w:w="15" w:type="dxa"/>
              <w:bottom w:w="15" w:type="dxa"/>
              <w:right w:w="15" w:type="dxa"/>
            </w:tcMar>
            <w:vAlign w:val="center"/>
            <w:hideMark/>
          </w:tcPr>
          <w:p w14:paraId="7301F3C0" w14:textId="532CF0F4" w:rsidR="00E32955" w:rsidRDefault="00E32955">
            <w:pPr>
              <w:rPr>
                <w:rFonts w:ascii="Arial" w:hAnsi="Arial" w:cs="Arial"/>
              </w:rPr>
            </w:pPr>
            <w:r>
              <w:rPr>
                <w:rFonts w:ascii="Arial" w:hAnsi="Arial" w:cs="Arial"/>
                <w:noProof/>
                <w:color w:val="000000"/>
              </w:rPr>
              <w:drawing>
                <wp:inline distT="0" distB="0" distL="0" distR="0" wp14:anchorId="4D35B687" wp14:editId="3469A007">
                  <wp:extent cx="2139950" cy="1187450"/>
                  <wp:effectExtent l="0" t="0" r="0" b="0"/>
                  <wp:docPr id="1" name="Grafik 1" descr="Ein Bild, das Text, Gebäude, draußen, geparkt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bäude, draußen, geparkt enthält.&#10;&#10;Automatisch generierte Beschreibu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9950" cy="1187450"/>
                          </a:xfrm>
                          <a:prstGeom prst="rect">
                            <a:avLst/>
                          </a:prstGeom>
                          <a:noFill/>
                          <a:ln>
                            <a:noFill/>
                          </a:ln>
                        </pic:spPr>
                      </pic:pic>
                    </a:graphicData>
                  </a:graphic>
                </wp:inline>
              </w:drawing>
            </w:r>
          </w:p>
        </w:tc>
        <w:tc>
          <w:tcPr>
            <w:tcW w:w="3750" w:type="dxa"/>
            <w:tcMar>
              <w:top w:w="150" w:type="dxa"/>
              <w:left w:w="150" w:type="dxa"/>
              <w:bottom w:w="150" w:type="dxa"/>
              <w:right w:w="15" w:type="dxa"/>
            </w:tcMar>
            <w:hideMark/>
          </w:tcPr>
          <w:p w14:paraId="2CF0F62D" w14:textId="77777777" w:rsidR="00E32955" w:rsidRDefault="00E32955">
            <w:pPr>
              <w:rPr>
                <w:rFonts w:ascii="Arial" w:hAnsi="Arial" w:cs="Arial"/>
                <w:sz w:val="21"/>
                <w:szCs w:val="21"/>
              </w:rPr>
            </w:pPr>
            <w:r>
              <w:rPr>
                <w:rFonts w:ascii="Arial" w:hAnsi="Arial" w:cs="Arial"/>
                <w:sz w:val="21"/>
                <w:szCs w:val="21"/>
              </w:rPr>
              <w:t xml:space="preserve">Starker Zusammenschluss: Die WAS Ambulanz- und Sonderfahrzeuge GmbH, Europas führender Ambulanz-Hersteller, schließt sich der LUEG Gruppe an. Das Familienunternehmen aus dem Ruhrgebiet hatte bis in die 50er-Jahre selbst Krankenwagen gebaut. </w:t>
            </w:r>
          </w:p>
          <w:p w14:paraId="3320E5B4" w14:textId="77777777" w:rsidR="00E32955" w:rsidRDefault="00E32955">
            <w:pPr>
              <w:rPr>
                <w:rFonts w:ascii="Arial" w:hAnsi="Arial" w:cs="Arial"/>
                <w:sz w:val="21"/>
                <w:szCs w:val="21"/>
              </w:rPr>
            </w:pPr>
            <w:hyperlink r:id="rId9" w:history="1">
              <w:r>
                <w:rPr>
                  <w:rStyle w:val="Hyperlink"/>
                  <w:rFonts w:ascii="Arial" w:hAnsi="Arial" w:cs="Arial"/>
                  <w:b/>
                  <w:bCs/>
                  <w:sz w:val="21"/>
                  <w:szCs w:val="21"/>
                </w:rPr>
                <w:t>LUEG_WAS.jpg</w:t>
              </w:r>
            </w:hyperlink>
            <w:r>
              <w:rPr>
                <w:rFonts w:ascii="Arial" w:hAnsi="Arial" w:cs="Arial"/>
                <w:sz w:val="21"/>
                <w:szCs w:val="21"/>
              </w:rPr>
              <w:t xml:space="preserve"> </w:t>
            </w:r>
          </w:p>
        </w:tc>
      </w:tr>
    </w:tbl>
    <w:p w14:paraId="302AB2C1" w14:textId="314A18C8" w:rsidR="00094374" w:rsidRPr="001E13FF" w:rsidRDefault="00094374" w:rsidP="001E13FF"/>
    <w:sectPr w:rsidR="00094374" w:rsidRPr="001E13FF" w:rsidSect="00677925">
      <w:headerReference w:type="default" r:id="rId10"/>
      <w:footerReference w:type="default" r:id="rId11"/>
      <w:pgSz w:w="11900" w:h="16840"/>
      <w:pgMar w:top="2835" w:right="1835" w:bottom="2268"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undryJournalBook">
    <w:panose1 w:val="02000400000000000000"/>
    <w:charset w:val="00"/>
    <w:family w:val="auto"/>
    <w:pitch w:val="variable"/>
    <w:sig w:usb0="80000027" w:usb1="00000040" w:usb2="00000000" w:usb3="00000000" w:csb0="00000001" w:csb1="00000000"/>
  </w:font>
  <w:font w:name="FoundryFormSans-Book">
    <w:altName w:val="Calibri"/>
    <w:charset w:val="00"/>
    <w:family w:val="auto"/>
    <w:pitch w:val="variable"/>
    <w:sig w:usb0="800000AF" w:usb1="5000205B"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poS">
    <w:panose1 w:val="00000000000000000000"/>
    <w:charset w:val="00"/>
    <w:family w:val="auto"/>
    <w:pitch w:val="variable"/>
    <w:sig w:usb0="800001AF" w:usb1="000078FB" w:usb2="00000000" w:usb3="00000000" w:csb0="00000093"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C5712" w14:textId="77777777" w:rsidR="00A368A5" w:rsidRPr="006F76CE" w:rsidRDefault="00805308" w:rsidP="00A368A5">
    <w:pPr>
      <w:pStyle w:val="Fuzeile"/>
      <w:ind w:left="-142"/>
      <w:rPr>
        <w:rFonts w:ascii="Minion Pro" w:hAnsi="Minion Pro"/>
        <w:sz w:val="14"/>
        <w:szCs w:val="14"/>
        <w:lang w:val="en-US"/>
      </w:rPr>
    </w:pPr>
    <w:r>
      <w:rPr>
        <w:noProof/>
        <w:lang w:val="en-GB" w:eastAsia="en-GB"/>
      </w:rPr>
      <w:drawing>
        <wp:anchor distT="0" distB="0" distL="114300" distR="114300" simplePos="0" relativeHeight="251661312" behindDoc="0" locked="0" layoutInCell="1" allowOverlap="1" wp14:anchorId="47F2269F" wp14:editId="2FC08126">
          <wp:simplePos x="0" y="0"/>
          <wp:positionH relativeFrom="column">
            <wp:posOffset>4992477</wp:posOffset>
          </wp:positionH>
          <wp:positionV relativeFrom="paragraph">
            <wp:posOffset>-848618</wp:posOffset>
          </wp:positionV>
          <wp:extent cx="1675079" cy="948765"/>
          <wp:effectExtent l="0" t="0" r="0" b="0"/>
          <wp:wrapNone/>
          <wp:docPr id="15" name="Grafik 15" descr="WAS – Making vehicles spe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 – Making vehicles spe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079" cy="948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0B24">
      <w:rPr>
        <w:rFonts w:ascii="Minion Pro" w:hAnsi="Minion Pro"/>
        <w:sz w:val="14"/>
        <w:szCs w:val="14"/>
        <w:lang w:val="en-US"/>
      </w:rPr>
      <w:t xml:space="preserve">Mercedes-Benz </w:t>
    </w:r>
    <w:r w:rsidRPr="009D0B24">
      <w:rPr>
        <w:rFonts w:ascii="Helvetica" w:hAnsi="Helvetica" w:cs="Helvetica"/>
        <w:sz w:val="10"/>
        <w:szCs w:val="10"/>
        <w:lang w:val="en-US"/>
      </w:rPr>
      <w:t>•</w:t>
    </w:r>
    <w:r w:rsidRPr="009D0B24">
      <w:rPr>
        <w:rFonts w:ascii="Minion Pro" w:hAnsi="Minion Pro"/>
        <w:sz w:val="14"/>
        <w:szCs w:val="14"/>
        <w:lang w:val="en-US"/>
      </w:rPr>
      <w:t xml:space="preserve"> smart </w:t>
    </w:r>
    <w:r w:rsidRPr="009D0B24">
      <w:rPr>
        <w:rFonts w:ascii="Helvetica" w:hAnsi="Helvetica" w:cs="Helvetica"/>
        <w:sz w:val="10"/>
        <w:szCs w:val="10"/>
        <w:lang w:val="en-US"/>
      </w:rPr>
      <w:t>•</w:t>
    </w:r>
    <w:r w:rsidRPr="009D0B24">
      <w:rPr>
        <w:rFonts w:ascii="Minion Pro" w:hAnsi="Minion Pro"/>
        <w:sz w:val="14"/>
        <w:szCs w:val="14"/>
        <w:lang w:val="en-US"/>
      </w:rPr>
      <w:t xml:space="preserve"> Ferrari </w:t>
    </w:r>
    <w:r w:rsidRPr="009D0B24">
      <w:rPr>
        <w:rFonts w:ascii="Helvetica" w:hAnsi="Helvetica" w:cs="Helvetica"/>
        <w:sz w:val="10"/>
        <w:szCs w:val="10"/>
        <w:lang w:val="en-US"/>
      </w:rPr>
      <w:t xml:space="preserve">• </w:t>
    </w:r>
    <w:r w:rsidRPr="009D0B24">
      <w:rPr>
        <w:rFonts w:ascii="Minion Pro" w:hAnsi="Minion Pro"/>
        <w:sz w:val="14"/>
        <w:szCs w:val="14"/>
        <w:lang w:val="en-US"/>
      </w:rPr>
      <w:t xml:space="preserve">Volvo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1DF8" w14:textId="77777777" w:rsidR="00A368A5" w:rsidRDefault="00805308" w:rsidP="00A368A5">
    <w:pPr>
      <w:pStyle w:val="Kopfzeile"/>
    </w:pPr>
    <w:r>
      <w:rPr>
        <w:noProof/>
        <w:lang w:val="en-GB" w:eastAsia="en-GB"/>
      </w:rPr>
      <w:drawing>
        <wp:anchor distT="0" distB="0" distL="114300" distR="114300" simplePos="0" relativeHeight="251659264" behindDoc="1" locked="0" layoutInCell="1" allowOverlap="1" wp14:anchorId="404F2DBE" wp14:editId="389AAEB6">
          <wp:simplePos x="0" y="0"/>
          <wp:positionH relativeFrom="column">
            <wp:posOffset>-790893</wp:posOffset>
          </wp:positionH>
          <wp:positionV relativeFrom="paragraph">
            <wp:posOffset>-390525</wp:posOffset>
          </wp:positionV>
          <wp:extent cx="7556500" cy="10087610"/>
          <wp:effectExtent l="19050" t="0" r="6350" b="0"/>
          <wp:wrapNone/>
          <wp:docPr id="14" name="Bild 2" descr="Beschreibung: LUEG_Pressebogen 10-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LUEG_Pressebogen 10-2011"/>
                  <pic:cNvPicPr>
                    <a:picLocks noChangeAspect="1" noChangeArrowheads="1"/>
                  </pic:cNvPicPr>
                </pic:nvPicPr>
                <pic:blipFill>
                  <a:blip r:embed="rId1"/>
                  <a:srcRect b="5724"/>
                  <a:stretch>
                    <a:fillRect/>
                  </a:stretch>
                </pic:blipFill>
                <pic:spPr bwMode="auto">
                  <a:xfrm>
                    <a:off x="0" y="0"/>
                    <a:ext cx="7556500" cy="10087610"/>
                  </a:xfrm>
                  <a:prstGeom prst="rect">
                    <a:avLst/>
                  </a:prstGeom>
                  <a:noFill/>
                  <a:ln w="9525">
                    <a:noFill/>
                    <a:miter lim="800000"/>
                    <a:headEnd/>
                    <a:tailEnd/>
                  </a:ln>
                </pic:spPr>
              </pic:pic>
            </a:graphicData>
          </a:graphic>
        </wp:anchor>
      </w:drawing>
    </w:r>
    <w:r>
      <w:rPr>
        <w:noProof/>
        <w:lang w:val="en-GB" w:eastAsia="en-GB"/>
      </w:rPr>
      <mc:AlternateContent>
        <mc:Choice Requires="wps">
          <w:drawing>
            <wp:anchor distT="0" distB="0" distL="114300" distR="114300" simplePos="0" relativeHeight="251660288" behindDoc="0" locked="0" layoutInCell="0" allowOverlap="1" wp14:anchorId="212D4A0B" wp14:editId="617E5E3D">
              <wp:simplePos x="0" y="0"/>
              <wp:positionH relativeFrom="page">
                <wp:posOffset>0</wp:posOffset>
              </wp:positionH>
              <wp:positionV relativeFrom="page">
                <wp:posOffset>190500</wp:posOffset>
              </wp:positionV>
              <wp:extent cx="7556500" cy="257175"/>
              <wp:effectExtent l="0" t="0" r="0" b="0"/>
              <wp:wrapNone/>
              <wp:docPr id="2" name="MSIPCMc9d8441fa12f3f8dfdc0b3ea" descr="{&quot;HashCode&quot;:-1401592861,&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556500" cy="257175"/>
                      </a:xfrm>
                      <a:prstGeom prst="rect">
                        <a:avLst/>
                      </a:prstGeom>
                      <a:noFill/>
                      <a:ln w="6350">
                        <a:noFill/>
                      </a:ln>
                    </wps:spPr>
                    <wps:txbx>
                      <w:txbxContent>
                        <w:p w14:paraId="160E5D2E" w14:textId="77777777" w:rsidR="00A368A5" w:rsidRPr="00A76A45" w:rsidRDefault="00805308" w:rsidP="00A368A5">
                          <w:pPr>
                            <w:rPr>
                              <w:rFonts w:ascii="CorpoS" w:hAnsi="CorpoS"/>
                              <w:color w:val="007A93"/>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12D4A0B" id="_x0000_t202" coordsize="21600,21600" o:spt="202" path="m,l,21600r21600,l21600,xe">
              <v:stroke joinstyle="miter"/>
              <v:path gradientshapeok="t" o:connecttype="rect"/>
            </v:shapetype>
            <v:shape id="MSIPCMc9d8441fa12f3f8dfdc0b3ea" o:spid="_x0000_s1026" type="#_x0000_t202" alt="{&quot;HashCode&quot;:-1401592861,&quot;Height&quot;:842.0,&quot;Width&quot;:595.0,&quot;Placement&quot;:&quot;Header&quot;,&quot;Index&quot;:&quot;Primary&quot;,&quot;Section&quot;:1,&quot;Top&quot;:0.0,&quot;Left&quot;:0.0}" style="position:absolute;margin-left:0;margin-top:15pt;width:595pt;height:20.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" o:allowincell="f" filled="f" stroked="f" strokeweight=".5pt">
              <v:textbox inset="20pt,0,,0">
                <w:txbxContent>
                  <w:p w14:paraId="160E5D2E" w14:textId="77777777" w:rsidR="00A368A5" w:rsidRPr="00A76A45" w:rsidRDefault="00805308" w:rsidP="00A368A5">
                    <w:pPr>
                      <w:rPr>
                        <w:rFonts w:ascii="CorpoS" w:hAnsi="CorpoS"/>
                        <w:color w:val="007A93"/>
                        <w:sz w:val="20"/>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265"/>
    <w:rsid w:val="00094374"/>
    <w:rsid w:val="00175265"/>
    <w:rsid w:val="001E13FF"/>
    <w:rsid w:val="007F1B03"/>
    <w:rsid w:val="00E329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AF18D"/>
  <w15:chartTrackingRefBased/>
  <w15:docId w15:val="{50DAD047-3BEC-43AC-8F49-52E17AB3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F1B0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F1B0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rsid w:val="007F1B03"/>
    <w:rPr>
      <w:rFonts w:ascii="Times New Roman" w:eastAsia="Times New Roman" w:hAnsi="Times New Roman" w:cs="Times New Roman"/>
      <w:sz w:val="24"/>
      <w:szCs w:val="24"/>
      <w:lang w:eastAsia="de-DE"/>
    </w:rPr>
  </w:style>
  <w:style w:type="paragraph" w:styleId="Fuzeile">
    <w:name w:val="footer"/>
    <w:basedOn w:val="Standard"/>
    <w:link w:val="FuzeileZchn"/>
    <w:rsid w:val="007F1B0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rsid w:val="007F1B03"/>
    <w:rPr>
      <w:rFonts w:ascii="Times New Roman" w:eastAsia="Times New Roman" w:hAnsi="Times New Roman" w:cs="Times New Roman"/>
      <w:sz w:val="24"/>
      <w:szCs w:val="24"/>
      <w:lang w:eastAsia="de-DE"/>
    </w:rPr>
  </w:style>
  <w:style w:type="character" w:styleId="Hyperlink">
    <w:name w:val="Hyperlink"/>
    <w:rsid w:val="007F1B03"/>
    <w:rPr>
      <w:color w:val="0000FF"/>
      <w:u w:val="single"/>
    </w:rPr>
  </w:style>
  <w:style w:type="character" w:styleId="Fett">
    <w:name w:val="Strong"/>
    <w:basedOn w:val="Absatz-Standardschriftart"/>
    <w:uiPriority w:val="22"/>
    <w:qFormat/>
    <w:rsid w:val="00E329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84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ur02.safelinks.protection.outlook.com/?url=https%3A%2F%2Fcache.pressmailing.net%2Fcontent%2F54a9f7a5-efec-485b-a831-47fa4107398d%2FLUEG_WAS.jpg&amp;data=04%7C01%7Cshira.reineking%40lueg.de%7C505a72714ec4409bd07008d9871d698a%7C517c760e735f4fd7ac33c48a456f8bae%7C0%7C0%7C637689382671062336%7CUnknown%7CTWFpbGZsb3d8eyJWIjoiMC4wLjAwMDAiLCJQIjoiV2luMzIiLCJBTiI6Ik1haWwiLCJXVCI6Mn0%3D%7C1000&amp;sdata=qm%2FEHj0MCvdMwZtl6crUfk3mRnzvx7zJLgIAmGf5Jgg%3D&amp;reserved=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s-vehicles.com" TargetMode="External"/><Relationship Id="rId11" Type="http://schemas.openxmlformats.org/officeDocument/2006/relationships/footer" Target="footer1.xml"/><Relationship Id="rId5" Type="http://schemas.openxmlformats.org/officeDocument/2006/relationships/hyperlink" Target="http://www.lueg.de" TargetMode="External"/><Relationship Id="rId10" Type="http://schemas.openxmlformats.org/officeDocument/2006/relationships/header" Target="header1.xml"/><Relationship Id="rId4" Type="http://schemas.openxmlformats.org/officeDocument/2006/relationships/hyperlink" Target="mailto:shira.reineking@lueg.de" TargetMode="External"/><Relationship Id="rId9" Type="http://schemas.openxmlformats.org/officeDocument/2006/relationships/hyperlink" Target="https://eur02.safelinks.protection.outlook.com/?url=https%3A%2F%2Fcache.pressmailing.net%2Fcontent%2F54a9f7a5-efec-485b-a831-47fa4107398d%2FLUEG_WAS.jpg&amp;data=04%7C01%7Cshira.reineking%40lueg.de%7C505a72714ec4409bd07008d9871d698a%7C517c760e735f4fd7ac33c48a456f8bae%7C0%7C0%7C637689382671072298%7CUnknown%7CTWFpbGZsb3d8eyJWIjoiMC4wLjAwMDAiLCJQIjoiV2luMzIiLCJBTiI6Ik1haWwiLCJXVCI6Mn0%3D%7C1000&amp;sdata=FOA4WgBwtE8Y4%2BEtaCRFoblToSsWmMIWUXDXatIWCOg%3D&amp;reserved=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838</Words>
  <Characters>5286</Characters>
  <Application>Microsoft Office Word</Application>
  <DocSecurity>0</DocSecurity>
  <Lines>44</Lines>
  <Paragraphs>12</Paragraphs>
  <ScaleCrop>false</ScaleCrop>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Reineking, Shira</dc:creator>
  <cp:keywords/>
  <dc:description/>
  <cp:lastModifiedBy>Reineking, Shira</cp:lastModifiedBy>
  <cp:revision>4</cp:revision>
  <dcterms:created xsi:type="dcterms:W3CDTF">2021-10-04T16:22:00Z</dcterms:created>
  <dcterms:modified xsi:type="dcterms:W3CDTF">2021-10-04T16:23:00Z</dcterms:modified>
</cp:coreProperties>
</file>