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464C6" w14:textId="688F3391" w:rsidR="000514FD" w:rsidRDefault="001D50D5" w:rsidP="00D703B6">
      <w:pPr>
        <w:spacing w:after="60"/>
        <w:ind w:left="-142"/>
        <w:rPr>
          <w:rFonts w:ascii="FoundryJournalBook" w:hAnsi="FoundryJournalBook"/>
        </w:rPr>
      </w:pPr>
      <w:r w:rsidRPr="001D50D5">
        <w:rPr>
          <w:rFonts w:ascii="MinionPro-Regular" w:hAnsi="MinionPro-Regular" w:cs="MinionPro-Regular"/>
          <w:color w:val="000000"/>
          <w:sz w:val="20"/>
          <w:szCs w:val="20"/>
        </w:rPr>
        <w:t>Luzern/Bochum, 28. Mai 2021</w:t>
      </w:r>
    </w:p>
    <w:p w14:paraId="142AE0BE" w14:textId="77777777" w:rsidR="005334C3" w:rsidRPr="00375053" w:rsidRDefault="005334C3" w:rsidP="00D703B6">
      <w:pPr>
        <w:spacing w:after="60"/>
        <w:ind w:left="-142"/>
        <w:rPr>
          <w:rFonts w:ascii="FoundryJournalBook" w:hAnsi="FoundryJournalBook"/>
        </w:rPr>
      </w:pPr>
    </w:p>
    <w:p w14:paraId="4BFC8DD9" w14:textId="77777777" w:rsidR="001D50D5" w:rsidRPr="001D50D5" w:rsidRDefault="001D50D5" w:rsidP="001D50D5">
      <w:pPr>
        <w:ind w:left="-142"/>
        <w:rPr>
          <w:rFonts w:ascii="FoundryJournalBook" w:hAnsi="FoundryJournalBook"/>
        </w:rPr>
      </w:pPr>
      <w:r w:rsidRPr="001D50D5">
        <w:rPr>
          <w:rFonts w:ascii="FoundryJournalBook" w:hAnsi="FoundryJournalBook"/>
        </w:rPr>
        <w:t>Die Fahrzeug-Werke LUEG AG expandiert weiter in der Schweiz</w:t>
      </w:r>
    </w:p>
    <w:p w14:paraId="32DA99D8" w14:textId="77777777" w:rsidR="001D50D5" w:rsidRPr="001D50D5" w:rsidRDefault="005334C3" w:rsidP="001D50D5">
      <w:pPr>
        <w:ind w:left="-142"/>
        <w:rPr>
          <w:rFonts w:ascii="FoundryJournalBook" w:hAnsi="FoundryJournalBook"/>
          <w:sz w:val="36"/>
          <w:szCs w:val="36"/>
        </w:rPr>
      </w:pPr>
      <w:r>
        <w:rPr>
          <w:rFonts w:ascii="FoundryJournalBook" w:hAnsi="FoundryJournalBook"/>
          <w:sz w:val="36"/>
          <w:szCs w:val="36"/>
        </w:rPr>
        <w:t>Der i</w:t>
      </w:r>
      <w:r w:rsidR="00CF447E">
        <w:rPr>
          <w:rFonts w:ascii="FoundryJournalBook" w:hAnsi="FoundryJournalBook"/>
          <w:sz w:val="36"/>
          <w:szCs w:val="36"/>
        </w:rPr>
        <w:t xml:space="preserve">deale Partner für </w:t>
      </w:r>
      <w:r>
        <w:rPr>
          <w:rFonts w:ascii="FoundryJournalBook" w:hAnsi="FoundryJournalBook"/>
          <w:sz w:val="36"/>
          <w:szCs w:val="36"/>
        </w:rPr>
        <w:t xml:space="preserve">die </w:t>
      </w:r>
      <w:r w:rsidR="00CF447E">
        <w:rPr>
          <w:rFonts w:ascii="FoundryJournalBook" w:hAnsi="FoundryJournalBook"/>
          <w:sz w:val="36"/>
          <w:szCs w:val="36"/>
        </w:rPr>
        <w:t>Schulhausgarage Langenthal</w:t>
      </w:r>
    </w:p>
    <w:p w14:paraId="074CCF69" w14:textId="77777777" w:rsidR="001D50D5" w:rsidRPr="001D50D5" w:rsidRDefault="001D50D5" w:rsidP="001D50D5">
      <w:pPr>
        <w:ind w:left="-142"/>
        <w:rPr>
          <w:rFonts w:ascii="MinionPro-Regular" w:hAnsi="MinionPro-Regular" w:cs="MinionPro-Regular"/>
          <w:color w:val="000000"/>
          <w:sz w:val="20"/>
          <w:szCs w:val="20"/>
        </w:rPr>
      </w:pPr>
    </w:p>
    <w:p w14:paraId="5B96C136" w14:textId="77777777" w:rsidR="00C1000F" w:rsidRDefault="001D50D5" w:rsidP="001D50D5">
      <w:pPr>
        <w:ind w:left="-142"/>
        <w:rPr>
          <w:rFonts w:ascii="MinionPro-Regular" w:hAnsi="MinionPro-Regular" w:cs="MinionPro-Regular"/>
          <w:b/>
          <w:color w:val="000000"/>
          <w:sz w:val="20"/>
          <w:szCs w:val="20"/>
        </w:rPr>
      </w:pPr>
      <w:r w:rsidRPr="005334C3">
        <w:rPr>
          <w:rFonts w:ascii="MinionPro-Regular" w:hAnsi="MinionPro-Regular" w:cs="MinionPro-Regular"/>
          <w:b/>
          <w:color w:val="000000"/>
          <w:sz w:val="20"/>
          <w:szCs w:val="20"/>
        </w:rPr>
        <w:t xml:space="preserve">Die Schulhausgarage AG wird Mitglied der </w:t>
      </w:r>
      <w:r w:rsidR="005334C3" w:rsidRPr="005334C3">
        <w:rPr>
          <w:rFonts w:ascii="MinionPro-Regular" w:hAnsi="MinionPro-Regular" w:cs="MinionPro-Regular"/>
          <w:b/>
          <w:color w:val="000000"/>
          <w:sz w:val="20"/>
          <w:szCs w:val="20"/>
        </w:rPr>
        <w:t xml:space="preserve">LUEG </w:t>
      </w:r>
      <w:r w:rsidR="004F6CB1">
        <w:rPr>
          <w:rFonts w:ascii="MinionPro-Regular" w:hAnsi="MinionPro-Regular" w:cs="MinionPro-Regular"/>
          <w:b/>
          <w:color w:val="000000"/>
          <w:sz w:val="20"/>
          <w:szCs w:val="20"/>
        </w:rPr>
        <w:t>Gruppe</w:t>
      </w:r>
      <w:r w:rsidRPr="005334C3">
        <w:rPr>
          <w:rFonts w:ascii="MinionPro-Regular" w:hAnsi="MinionPro-Regular" w:cs="MinionPro-Regular"/>
          <w:b/>
          <w:color w:val="000000"/>
          <w:sz w:val="20"/>
          <w:szCs w:val="20"/>
        </w:rPr>
        <w:t>. Dies gaben die beiden Familienunternehmen heute bekannt. Der Verkaufs- und Servicestandort in Langenthal wird mit insgesamt 22 Mitarbeit</w:t>
      </w:r>
      <w:r w:rsidR="00C1000F">
        <w:rPr>
          <w:rFonts w:ascii="MinionPro-Regular" w:hAnsi="MinionPro-Regular" w:cs="MinionPro-Regular"/>
          <w:b/>
          <w:color w:val="000000"/>
          <w:sz w:val="20"/>
          <w:szCs w:val="20"/>
        </w:rPr>
        <w:t>erinnen und Mitarbeitern</w:t>
      </w:r>
      <w:r w:rsidRPr="005334C3">
        <w:rPr>
          <w:rFonts w:ascii="MinionPro-Regular" w:hAnsi="MinionPro-Regular" w:cs="MinionPro-Regular"/>
          <w:b/>
          <w:color w:val="000000"/>
          <w:sz w:val="20"/>
          <w:szCs w:val="20"/>
        </w:rPr>
        <w:t xml:space="preserve"> übernommen. </w:t>
      </w:r>
    </w:p>
    <w:p w14:paraId="4734384F" w14:textId="77777777" w:rsidR="00C1000F" w:rsidRDefault="00C1000F" w:rsidP="001D50D5">
      <w:pPr>
        <w:ind w:left="-142"/>
        <w:rPr>
          <w:rFonts w:ascii="MinionPro-Regular" w:hAnsi="MinionPro-Regular" w:cs="MinionPro-Regular"/>
          <w:b/>
          <w:color w:val="000000"/>
          <w:sz w:val="20"/>
          <w:szCs w:val="20"/>
        </w:rPr>
      </w:pPr>
    </w:p>
    <w:p w14:paraId="38754B4B" w14:textId="5B30C4A1" w:rsidR="007927A3" w:rsidRDefault="007927A3" w:rsidP="007927A3">
      <w:pPr>
        <w:ind w:left="-142"/>
        <w:rPr>
          <w:rFonts w:ascii="MinionPro-Regular" w:hAnsi="MinionPro-Regular" w:cs="MinionPro-Regular"/>
          <w:color w:val="000000"/>
          <w:sz w:val="20"/>
          <w:szCs w:val="20"/>
        </w:rPr>
      </w:pPr>
      <w:r>
        <w:rPr>
          <w:rFonts w:ascii="MinionPro-Regular" w:hAnsi="MinionPro-Regular" w:cs="MinionPro-Regular"/>
          <w:color w:val="000000"/>
          <w:sz w:val="20"/>
          <w:szCs w:val="20"/>
        </w:rPr>
        <w:t xml:space="preserve">„In </w:t>
      </w:r>
      <w:r w:rsidRPr="001D50D5">
        <w:rPr>
          <w:rFonts w:ascii="MinionPro-Regular" w:hAnsi="MinionPro-Regular" w:cs="MinionPro-Regular"/>
          <w:color w:val="000000"/>
          <w:sz w:val="20"/>
          <w:szCs w:val="20"/>
        </w:rPr>
        <w:t xml:space="preserve">der Schweiz weiter </w:t>
      </w:r>
      <w:r>
        <w:rPr>
          <w:rFonts w:ascii="MinionPro-Regular" w:hAnsi="MinionPro-Regular" w:cs="MinionPro-Regular"/>
          <w:color w:val="000000"/>
          <w:sz w:val="20"/>
          <w:szCs w:val="20"/>
        </w:rPr>
        <w:t xml:space="preserve">zu </w:t>
      </w:r>
      <w:r w:rsidRPr="001D50D5">
        <w:rPr>
          <w:rFonts w:ascii="MinionPro-Regular" w:hAnsi="MinionPro-Regular" w:cs="MinionPro-Regular"/>
          <w:color w:val="000000"/>
          <w:sz w:val="20"/>
          <w:szCs w:val="20"/>
        </w:rPr>
        <w:t>wachsen, freut uns sehr</w:t>
      </w:r>
      <w:r>
        <w:rPr>
          <w:rFonts w:ascii="MinionPro-Regular" w:hAnsi="MinionPro-Regular" w:cs="MinionPro-Regular"/>
          <w:color w:val="000000"/>
          <w:sz w:val="20"/>
          <w:szCs w:val="20"/>
        </w:rPr>
        <w:t xml:space="preserve">. </w:t>
      </w:r>
      <w:r w:rsidRPr="001D50D5">
        <w:rPr>
          <w:rFonts w:ascii="MinionPro-Regular" w:hAnsi="MinionPro-Regular" w:cs="MinionPro-Regular"/>
          <w:color w:val="000000"/>
          <w:sz w:val="20"/>
          <w:szCs w:val="20"/>
        </w:rPr>
        <w:t>Im Namen der g</w:t>
      </w:r>
      <w:r>
        <w:rPr>
          <w:rFonts w:ascii="MinionPro-Regular" w:hAnsi="MinionPro-Regular" w:cs="MinionPro-Regular"/>
          <w:color w:val="000000"/>
          <w:sz w:val="20"/>
          <w:szCs w:val="20"/>
        </w:rPr>
        <w:t>esamten</w:t>
      </w:r>
      <w:r w:rsidRPr="001D50D5">
        <w:rPr>
          <w:rFonts w:ascii="MinionPro-Regular" w:hAnsi="MinionPro-Regular" w:cs="MinionPro-Regular"/>
          <w:color w:val="000000"/>
          <w:sz w:val="20"/>
          <w:szCs w:val="20"/>
        </w:rPr>
        <w:t xml:space="preserve"> Eigentümerfamilie </w:t>
      </w:r>
      <w:r>
        <w:rPr>
          <w:rFonts w:ascii="MinionPro-Regular" w:hAnsi="MinionPro-Regular" w:cs="MinionPro-Regular"/>
          <w:color w:val="000000"/>
          <w:sz w:val="20"/>
          <w:szCs w:val="20"/>
        </w:rPr>
        <w:t xml:space="preserve">und des Vorstands </w:t>
      </w:r>
      <w:r w:rsidR="00D937B8" w:rsidRPr="001D50D5">
        <w:rPr>
          <w:rFonts w:ascii="MinionPro-Regular" w:hAnsi="MinionPro-Regular" w:cs="MinionPro-Regular"/>
          <w:color w:val="000000"/>
          <w:sz w:val="20"/>
          <w:szCs w:val="20"/>
        </w:rPr>
        <w:t>hei</w:t>
      </w:r>
      <w:r w:rsidR="00D937B8">
        <w:rPr>
          <w:rFonts w:ascii="MinionPro-Regular" w:hAnsi="MinionPro-Regular" w:cs="MinionPro-Regular"/>
          <w:color w:val="000000"/>
          <w:sz w:val="20"/>
          <w:szCs w:val="20"/>
        </w:rPr>
        <w:t>ße</w:t>
      </w:r>
      <w:r w:rsidRPr="001D50D5">
        <w:rPr>
          <w:rFonts w:ascii="MinionPro-Regular" w:hAnsi="MinionPro-Regular" w:cs="MinionPro-Regular"/>
          <w:color w:val="000000"/>
          <w:sz w:val="20"/>
          <w:szCs w:val="20"/>
        </w:rPr>
        <w:t xml:space="preserve"> ich alle Mitarbeite</w:t>
      </w:r>
      <w:r>
        <w:rPr>
          <w:rFonts w:ascii="MinionPro-Regular" w:hAnsi="MinionPro-Regular" w:cs="MinionPro-Regular"/>
          <w:color w:val="000000"/>
          <w:sz w:val="20"/>
          <w:szCs w:val="20"/>
        </w:rPr>
        <w:t>rinnen und Mitarbeiter</w:t>
      </w:r>
      <w:r w:rsidRPr="001D50D5">
        <w:rPr>
          <w:rFonts w:ascii="MinionPro-Regular" w:hAnsi="MinionPro-Regular" w:cs="MinionPro-Regular"/>
          <w:color w:val="000000"/>
          <w:sz w:val="20"/>
          <w:szCs w:val="20"/>
        </w:rPr>
        <w:t xml:space="preserve"> der Schulhausgarage herzlich </w:t>
      </w:r>
      <w:r>
        <w:rPr>
          <w:rFonts w:ascii="MinionPro-Regular" w:hAnsi="MinionPro-Regular" w:cs="MinionPro-Regular"/>
          <w:color w:val="000000"/>
          <w:sz w:val="20"/>
          <w:szCs w:val="20"/>
        </w:rPr>
        <w:t xml:space="preserve">bei uns </w:t>
      </w:r>
      <w:r w:rsidRPr="001D50D5">
        <w:rPr>
          <w:rFonts w:ascii="MinionPro-Regular" w:hAnsi="MinionPro-Regular" w:cs="MinionPro-Regular"/>
          <w:color w:val="000000"/>
          <w:sz w:val="20"/>
          <w:szCs w:val="20"/>
        </w:rPr>
        <w:t>willkommen</w:t>
      </w:r>
      <w:r>
        <w:rPr>
          <w:rFonts w:ascii="MinionPro-Regular" w:hAnsi="MinionPro-Regular" w:cs="MinionPro-Regular"/>
          <w:color w:val="000000"/>
          <w:sz w:val="20"/>
          <w:szCs w:val="20"/>
        </w:rPr>
        <w:t xml:space="preserve">. Durch den Zusammenschluss schreiben wir unsere </w:t>
      </w:r>
      <w:r w:rsidR="00E67E2C">
        <w:rPr>
          <w:rFonts w:ascii="MinionPro-Regular" w:hAnsi="MinionPro-Regular" w:cs="MinionPro-Regular"/>
          <w:color w:val="000000"/>
          <w:sz w:val="20"/>
          <w:szCs w:val="20"/>
        </w:rPr>
        <w:t xml:space="preserve">länderübergreifende </w:t>
      </w:r>
      <w:r>
        <w:rPr>
          <w:rFonts w:ascii="MinionPro-Regular" w:hAnsi="MinionPro-Regular" w:cs="MinionPro-Regular"/>
          <w:color w:val="000000"/>
          <w:sz w:val="20"/>
          <w:szCs w:val="20"/>
        </w:rPr>
        <w:t>Erfolgsgeschichte gemeinsam weiter</w:t>
      </w:r>
      <w:r w:rsidR="00823473">
        <w:rPr>
          <w:rFonts w:ascii="MinionPro-Regular" w:hAnsi="MinionPro-Regular" w:cs="MinionPro-Regular"/>
          <w:color w:val="000000"/>
          <w:sz w:val="20"/>
          <w:szCs w:val="20"/>
        </w:rPr>
        <w:t xml:space="preserve">. Der Ausbau unserer Standorte </w:t>
      </w:r>
      <w:r w:rsidR="002A7502">
        <w:rPr>
          <w:rFonts w:ascii="MinionPro-Regular" w:hAnsi="MinionPro-Regular" w:cs="MinionPro-Regular"/>
          <w:color w:val="000000"/>
          <w:sz w:val="20"/>
          <w:szCs w:val="20"/>
        </w:rPr>
        <w:t>unterstreicht, dass wir unseren Kunden ein besseres Erlebnis bieten möchten, indem wir unsere Kompetenzen ausbauen</w:t>
      </w:r>
      <w:r>
        <w:rPr>
          <w:rFonts w:ascii="MinionPro-Regular" w:hAnsi="MinionPro-Regular" w:cs="MinionPro-Regular"/>
          <w:color w:val="000000"/>
          <w:sz w:val="20"/>
          <w:szCs w:val="20"/>
        </w:rPr>
        <w:t>“, freut sich Martijn Storm, Sprecher des Vorstands der Fahrzeug-Werke LUEG AG</w:t>
      </w:r>
      <w:r w:rsidR="00E67E2C">
        <w:rPr>
          <w:rFonts w:ascii="MinionPro-Regular" w:hAnsi="MinionPro-Regular" w:cs="MinionPro-Regular"/>
          <w:color w:val="000000"/>
          <w:sz w:val="20"/>
          <w:szCs w:val="20"/>
        </w:rPr>
        <w:t>, über die Expansion</w:t>
      </w:r>
      <w:r>
        <w:rPr>
          <w:rFonts w:ascii="MinionPro-Regular" w:hAnsi="MinionPro-Regular" w:cs="MinionPro-Regular"/>
          <w:color w:val="000000"/>
          <w:sz w:val="20"/>
          <w:szCs w:val="20"/>
        </w:rPr>
        <w:t>.</w:t>
      </w:r>
    </w:p>
    <w:p w14:paraId="42D58848" w14:textId="77777777" w:rsidR="007927A3" w:rsidRDefault="007927A3" w:rsidP="001D50D5">
      <w:pPr>
        <w:ind w:left="-142"/>
        <w:rPr>
          <w:rFonts w:ascii="MinionPro-Regular" w:hAnsi="MinionPro-Regular" w:cs="MinionPro-Regular"/>
          <w:bCs/>
          <w:color w:val="000000"/>
          <w:sz w:val="20"/>
          <w:szCs w:val="20"/>
        </w:rPr>
      </w:pPr>
    </w:p>
    <w:p w14:paraId="28BD9DC0" w14:textId="36243343" w:rsidR="001D50D5" w:rsidRPr="00C1000F" w:rsidRDefault="001D50D5" w:rsidP="001D50D5">
      <w:pPr>
        <w:ind w:left="-142"/>
        <w:rPr>
          <w:rFonts w:ascii="MinionPro-Regular" w:hAnsi="MinionPro-Regular" w:cs="MinionPro-Regular"/>
          <w:bCs/>
          <w:color w:val="000000"/>
          <w:sz w:val="20"/>
          <w:szCs w:val="20"/>
        </w:rPr>
      </w:pPr>
      <w:r w:rsidRPr="00C1000F">
        <w:rPr>
          <w:rFonts w:ascii="MinionPro-Regular" w:hAnsi="MinionPro-Regular" w:cs="MinionPro-Regular"/>
          <w:bCs/>
          <w:color w:val="000000"/>
          <w:sz w:val="20"/>
          <w:szCs w:val="20"/>
        </w:rPr>
        <w:t xml:space="preserve">Die Fahrzeug-Werke LUEG AG ist einer der </w:t>
      </w:r>
      <w:r w:rsidR="00D937B8" w:rsidRPr="00C1000F">
        <w:rPr>
          <w:rFonts w:ascii="MinionPro-Regular" w:hAnsi="MinionPro-Regular" w:cs="MinionPro-Regular"/>
          <w:bCs/>
          <w:color w:val="000000"/>
          <w:sz w:val="20"/>
          <w:szCs w:val="20"/>
        </w:rPr>
        <w:t>grö</w:t>
      </w:r>
      <w:r w:rsidR="00D937B8">
        <w:rPr>
          <w:rFonts w:ascii="MinionPro-Regular" w:hAnsi="MinionPro-Regular" w:cs="MinionPro-Regular"/>
          <w:bCs/>
          <w:color w:val="000000"/>
          <w:sz w:val="20"/>
          <w:szCs w:val="20"/>
        </w:rPr>
        <w:t>ßt</w:t>
      </w:r>
      <w:r w:rsidR="00D937B8" w:rsidRPr="00C1000F">
        <w:rPr>
          <w:rFonts w:ascii="MinionPro-Regular" w:hAnsi="MinionPro-Regular" w:cs="MinionPro-Regular"/>
          <w:bCs/>
          <w:color w:val="000000"/>
          <w:sz w:val="20"/>
          <w:szCs w:val="20"/>
        </w:rPr>
        <w:t>en</w:t>
      </w:r>
      <w:r w:rsidRPr="00C1000F">
        <w:rPr>
          <w:rFonts w:ascii="MinionPro-Regular" w:hAnsi="MinionPro-Regular" w:cs="MinionPro-Regular"/>
          <w:bCs/>
          <w:color w:val="000000"/>
          <w:sz w:val="20"/>
          <w:szCs w:val="20"/>
        </w:rPr>
        <w:t xml:space="preserve"> Vertriebs- und Servicepartner der Daimler AG in Deutschland. Die 1868 in Bochum als Wagenfabrik gegründete Gruppe befindet sich im Besitz der Gründerfamilie. Die LUEG Gruppe umfasst </w:t>
      </w:r>
      <w:r w:rsidR="00C1000F">
        <w:rPr>
          <w:rFonts w:ascii="MinionPro-Regular" w:hAnsi="MinionPro-Regular" w:cs="MinionPro-Regular"/>
          <w:bCs/>
          <w:color w:val="000000"/>
          <w:sz w:val="20"/>
          <w:szCs w:val="20"/>
        </w:rPr>
        <w:t xml:space="preserve">heute als erfolgreicher Mobilitätsanbieter </w:t>
      </w:r>
      <w:r w:rsidRPr="00C1000F">
        <w:rPr>
          <w:rFonts w:ascii="MinionPro-Regular" w:hAnsi="MinionPro-Regular" w:cs="MinionPro-Regular"/>
          <w:bCs/>
          <w:color w:val="000000"/>
          <w:sz w:val="20"/>
          <w:szCs w:val="20"/>
        </w:rPr>
        <w:t xml:space="preserve">insgesamt zwölf Gesellschaften mit mehr als 30 Standorten und beschäftigt rund 1.700 Mitarbeiterinnen und Mitarbeiter. Seit Dezember 2019 gehört die LUEG AG Schweiz mit sechs Standorten in der Zentralschweiz und rund 220 </w:t>
      </w:r>
      <w:r w:rsidR="00E53C5C" w:rsidRPr="00C1000F">
        <w:rPr>
          <w:rFonts w:ascii="MinionPro-Regular" w:hAnsi="MinionPro-Regular" w:cs="MinionPro-Regular"/>
          <w:bCs/>
          <w:color w:val="000000"/>
          <w:sz w:val="20"/>
          <w:szCs w:val="20"/>
        </w:rPr>
        <w:t>Mitarbeite</w:t>
      </w:r>
      <w:r w:rsidR="00C1000F">
        <w:rPr>
          <w:rFonts w:ascii="MinionPro-Regular" w:hAnsi="MinionPro-Regular" w:cs="MinionPro-Regular"/>
          <w:bCs/>
          <w:color w:val="000000"/>
          <w:sz w:val="20"/>
          <w:szCs w:val="20"/>
        </w:rPr>
        <w:t>rinnen und Mitarbeitern</w:t>
      </w:r>
      <w:r w:rsidRPr="00C1000F">
        <w:rPr>
          <w:rFonts w:ascii="MinionPro-Regular" w:hAnsi="MinionPro-Regular" w:cs="MinionPro-Regular"/>
          <w:bCs/>
          <w:color w:val="000000"/>
          <w:sz w:val="20"/>
          <w:szCs w:val="20"/>
        </w:rPr>
        <w:t xml:space="preserve"> </w:t>
      </w:r>
      <w:r w:rsidR="004F6CB1" w:rsidRPr="00C1000F">
        <w:rPr>
          <w:rFonts w:ascii="MinionPro-Regular" w:hAnsi="MinionPro-Regular" w:cs="MinionPro-Regular"/>
          <w:bCs/>
          <w:color w:val="000000"/>
          <w:sz w:val="20"/>
          <w:szCs w:val="20"/>
        </w:rPr>
        <w:t>dazu</w:t>
      </w:r>
      <w:r w:rsidRPr="00C1000F">
        <w:rPr>
          <w:rFonts w:ascii="MinionPro-Regular" w:hAnsi="MinionPro-Regular" w:cs="MinionPro-Regular"/>
          <w:bCs/>
          <w:color w:val="000000"/>
          <w:sz w:val="20"/>
          <w:szCs w:val="20"/>
        </w:rPr>
        <w:t>.</w:t>
      </w:r>
    </w:p>
    <w:p w14:paraId="0D59A7D8" w14:textId="77777777" w:rsidR="001D50D5" w:rsidRPr="001D50D5" w:rsidRDefault="001D50D5" w:rsidP="001D50D5">
      <w:pPr>
        <w:ind w:left="-142"/>
        <w:rPr>
          <w:rFonts w:ascii="MinionPro-Regular" w:hAnsi="MinionPro-Regular" w:cs="MinionPro-Regular"/>
          <w:color w:val="000000"/>
          <w:sz w:val="20"/>
          <w:szCs w:val="20"/>
        </w:rPr>
      </w:pPr>
    </w:p>
    <w:p w14:paraId="4388BBD2" w14:textId="0B3F47B0" w:rsidR="001D50D5" w:rsidRDefault="005334C3" w:rsidP="001D50D5">
      <w:pPr>
        <w:ind w:left="-142"/>
        <w:rPr>
          <w:rFonts w:ascii="MinionPro-Regular" w:hAnsi="MinionPro-Regular" w:cs="MinionPro-Regular"/>
          <w:color w:val="000000"/>
          <w:sz w:val="20"/>
          <w:szCs w:val="20"/>
        </w:rPr>
      </w:pPr>
      <w:r>
        <w:rPr>
          <w:rFonts w:ascii="MinionPro-Regular" w:hAnsi="MinionPro-Regular" w:cs="MinionPro-Regular"/>
          <w:color w:val="000000"/>
          <w:sz w:val="20"/>
          <w:szCs w:val="20"/>
        </w:rPr>
        <w:t>Die Schulhausgarage AG ist</w:t>
      </w:r>
      <w:r w:rsidR="001D50D5" w:rsidRPr="001D50D5">
        <w:rPr>
          <w:rFonts w:ascii="MinionPro-Regular" w:hAnsi="MinionPro-Regular" w:cs="MinionPro-Regular"/>
          <w:color w:val="000000"/>
          <w:sz w:val="20"/>
          <w:szCs w:val="20"/>
        </w:rPr>
        <w:t xml:space="preserve"> seit mehr als 60 Jahren im Herzen von Langenthal</w:t>
      </w:r>
      <w:r>
        <w:rPr>
          <w:rFonts w:ascii="MinionPro-Regular" w:hAnsi="MinionPro-Regular" w:cs="MinionPro-Regular"/>
          <w:color w:val="000000"/>
          <w:sz w:val="20"/>
          <w:szCs w:val="20"/>
        </w:rPr>
        <w:t xml:space="preserve"> beheimatet</w:t>
      </w:r>
      <w:r w:rsidR="001D50D5" w:rsidRPr="001D50D5">
        <w:rPr>
          <w:rFonts w:ascii="MinionPro-Regular" w:hAnsi="MinionPro-Regular" w:cs="MinionPro-Regular"/>
          <w:color w:val="000000"/>
          <w:sz w:val="20"/>
          <w:szCs w:val="20"/>
        </w:rPr>
        <w:t xml:space="preserve">. Das </w:t>
      </w:r>
      <w:r>
        <w:rPr>
          <w:rFonts w:ascii="MinionPro-Regular" w:hAnsi="MinionPro-Regular" w:cs="MinionPro-Regular"/>
          <w:color w:val="000000"/>
          <w:sz w:val="20"/>
          <w:szCs w:val="20"/>
        </w:rPr>
        <w:t>i</w:t>
      </w:r>
      <w:r w:rsidR="001D50D5" w:rsidRPr="001D50D5">
        <w:rPr>
          <w:rFonts w:ascii="MinionPro-Regular" w:hAnsi="MinionPro-Regular" w:cs="MinionPro-Regular"/>
          <w:color w:val="000000"/>
          <w:sz w:val="20"/>
          <w:szCs w:val="20"/>
        </w:rPr>
        <w:t>nhabergeführte Unternehmen wird in der zweiten Generation von Werner Leuenberger geleitet</w:t>
      </w:r>
      <w:r>
        <w:rPr>
          <w:rFonts w:ascii="MinionPro-Regular" w:hAnsi="MinionPro-Regular" w:cs="MinionPro-Regular"/>
          <w:color w:val="000000"/>
          <w:sz w:val="20"/>
          <w:szCs w:val="20"/>
        </w:rPr>
        <w:t xml:space="preserve"> und</w:t>
      </w:r>
      <w:r w:rsidR="001D50D5" w:rsidRPr="001D50D5">
        <w:rPr>
          <w:rFonts w:ascii="MinionPro-Regular" w:hAnsi="MinionPro-Regular" w:cs="MinionPro-Regular"/>
          <w:color w:val="000000"/>
          <w:sz w:val="20"/>
          <w:szCs w:val="20"/>
        </w:rPr>
        <w:t xml:space="preserve"> ist Sales- </w:t>
      </w:r>
      <w:r>
        <w:rPr>
          <w:rFonts w:ascii="MinionPro-Regular" w:hAnsi="MinionPro-Regular" w:cs="MinionPro-Regular"/>
          <w:color w:val="000000"/>
          <w:sz w:val="20"/>
          <w:szCs w:val="20"/>
        </w:rPr>
        <w:t>sowie</w:t>
      </w:r>
      <w:r w:rsidR="001D50D5" w:rsidRPr="001D50D5">
        <w:rPr>
          <w:rFonts w:ascii="MinionPro-Regular" w:hAnsi="MinionPro-Regular" w:cs="MinionPro-Regular"/>
          <w:color w:val="000000"/>
          <w:sz w:val="20"/>
          <w:szCs w:val="20"/>
        </w:rPr>
        <w:t xml:space="preserve"> After Sales-Partner in den Sparten Personenwagen und Transporter der Marke</w:t>
      </w:r>
      <w:r w:rsidR="002613D8">
        <w:rPr>
          <w:rFonts w:ascii="MinionPro-Regular" w:hAnsi="MinionPro-Regular" w:cs="MinionPro-Regular"/>
          <w:color w:val="000000"/>
          <w:sz w:val="20"/>
          <w:szCs w:val="20"/>
        </w:rPr>
        <w:t>n</w:t>
      </w:r>
      <w:r w:rsidR="001D50D5" w:rsidRPr="001D50D5">
        <w:rPr>
          <w:rFonts w:ascii="MinionPro-Regular" w:hAnsi="MinionPro-Regular" w:cs="MinionPro-Regular"/>
          <w:color w:val="000000"/>
          <w:sz w:val="20"/>
          <w:szCs w:val="20"/>
        </w:rPr>
        <w:t xml:space="preserve"> Mercedes-Benz und smart. Das Angebot umfasst sämtliche Dienstleistungen der Branche. </w:t>
      </w:r>
      <w:r w:rsidR="004F6CB1" w:rsidRPr="004F6CB1">
        <w:rPr>
          <w:rFonts w:ascii="MinionPro-Regular" w:hAnsi="MinionPro-Regular" w:cs="MinionPro-Regular"/>
          <w:color w:val="000000"/>
          <w:sz w:val="20"/>
          <w:szCs w:val="20"/>
        </w:rPr>
        <w:t>Der Verkauf umfasst die Geschäftsbetriebe inklusive sämtlicher bestehender Arbeitsverträge der rund 22 Mitarbeite</w:t>
      </w:r>
      <w:r w:rsidR="00C1000F">
        <w:rPr>
          <w:rFonts w:ascii="MinionPro-Regular" w:hAnsi="MinionPro-Regular" w:cs="MinionPro-Regular"/>
          <w:color w:val="000000"/>
          <w:sz w:val="20"/>
          <w:szCs w:val="20"/>
        </w:rPr>
        <w:t>rinnen und Mitarbeiter</w:t>
      </w:r>
      <w:r w:rsidR="004F6CB1" w:rsidRPr="004F6CB1">
        <w:rPr>
          <w:rFonts w:ascii="MinionPro-Regular" w:hAnsi="MinionPro-Regular" w:cs="MinionPro-Regular"/>
          <w:color w:val="000000"/>
          <w:sz w:val="20"/>
          <w:szCs w:val="20"/>
        </w:rPr>
        <w:t>.</w:t>
      </w:r>
      <w:r w:rsidR="004F6CB1">
        <w:rPr>
          <w:rFonts w:ascii="MinionPro-Regular" w:hAnsi="MinionPro-Regular" w:cs="MinionPro-Regular"/>
          <w:color w:val="000000"/>
          <w:sz w:val="20"/>
          <w:szCs w:val="20"/>
        </w:rPr>
        <w:t xml:space="preserve"> </w:t>
      </w:r>
      <w:r w:rsidRPr="001D50D5">
        <w:rPr>
          <w:rFonts w:ascii="MinionPro-Regular" w:hAnsi="MinionPro-Regular" w:cs="MinionPro-Regular"/>
          <w:color w:val="000000"/>
          <w:sz w:val="20"/>
          <w:szCs w:val="20"/>
        </w:rPr>
        <w:t xml:space="preserve">Inhaber und Geschäftsleiter </w:t>
      </w:r>
      <w:r w:rsidR="004F6CB1">
        <w:rPr>
          <w:rFonts w:ascii="MinionPro-Regular" w:hAnsi="MinionPro-Regular" w:cs="MinionPro-Regular"/>
          <w:color w:val="000000"/>
          <w:sz w:val="20"/>
          <w:szCs w:val="20"/>
        </w:rPr>
        <w:t>Werner Leuenberger erklärt</w:t>
      </w:r>
      <w:r w:rsidR="001D50D5" w:rsidRPr="001D50D5">
        <w:rPr>
          <w:rFonts w:ascii="MinionPro-Regular" w:hAnsi="MinionPro-Regular" w:cs="MinionPro-Regular"/>
          <w:color w:val="000000"/>
          <w:sz w:val="20"/>
          <w:szCs w:val="20"/>
        </w:rPr>
        <w:t xml:space="preserve">: </w:t>
      </w:r>
      <w:r w:rsidR="00C1000F">
        <w:rPr>
          <w:rFonts w:ascii="MinionPro-Regular" w:hAnsi="MinionPro-Regular" w:cs="MinionPro-Regular"/>
          <w:color w:val="000000"/>
          <w:sz w:val="20"/>
          <w:szCs w:val="20"/>
        </w:rPr>
        <w:t>„</w:t>
      </w:r>
      <w:r w:rsidR="001D50D5" w:rsidRPr="001D50D5">
        <w:rPr>
          <w:rFonts w:ascii="MinionPro-Regular" w:hAnsi="MinionPro-Regular" w:cs="MinionPro-Regular"/>
          <w:color w:val="000000"/>
          <w:sz w:val="20"/>
          <w:szCs w:val="20"/>
        </w:rPr>
        <w:t xml:space="preserve">Wir freuen uns sehr über die Chance, </w:t>
      </w:r>
      <w:r w:rsidR="004F6CB1">
        <w:rPr>
          <w:rFonts w:ascii="MinionPro-Regular" w:hAnsi="MinionPro-Regular" w:cs="MinionPro-Regular"/>
          <w:color w:val="000000"/>
          <w:sz w:val="20"/>
          <w:szCs w:val="20"/>
        </w:rPr>
        <w:t>unser Center</w:t>
      </w:r>
      <w:r w:rsidR="001D50D5" w:rsidRPr="001D50D5">
        <w:rPr>
          <w:rFonts w:ascii="MinionPro-Regular" w:hAnsi="MinionPro-Regular" w:cs="MinionPro-Regular"/>
          <w:color w:val="000000"/>
          <w:sz w:val="20"/>
          <w:szCs w:val="20"/>
        </w:rPr>
        <w:t xml:space="preserve"> einem Familienunternehmen übergeben zu </w:t>
      </w:r>
      <w:r w:rsidR="004F6CB1">
        <w:rPr>
          <w:rFonts w:ascii="MinionPro-Regular" w:hAnsi="MinionPro-Regular" w:cs="MinionPro-Regular"/>
          <w:color w:val="000000"/>
          <w:sz w:val="20"/>
          <w:szCs w:val="20"/>
        </w:rPr>
        <w:t>können</w:t>
      </w:r>
      <w:r w:rsidR="001D50D5" w:rsidRPr="001D50D5">
        <w:rPr>
          <w:rFonts w:ascii="MinionPro-Regular" w:hAnsi="MinionPro-Regular" w:cs="MinionPro-Regular"/>
          <w:color w:val="000000"/>
          <w:sz w:val="20"/>
          <w:szCs w:val="20"/>
        </w:rPr>
        <w:t xml:space="preserve">. Ich bin sehr glücklich, dass die </w:t>
      </w:r>
      <w:r w:rsidR="00360663">
        <w:rPr>
          <w:rFonts w:ascii="MinionPro-Regular" w:hAnsi="MinionPro-Regular" w:cs="MinionPro-Regular"/>
          <w:color w:val="000000"/>
          <w:sz w:val="20"/>
          <w:szCs w:val="20"/>
        </w:rPr>
        <w:t>Fahrzeugwerke LUEG AG</w:t>
      </w:r>
      <w:r w:rsidR="001D50D5" w:rsidRPr="001D50D5">
        <w:rPr>
          <w:rFonts w:ascii="MinionPro-Regular" w:hAnsi="MinionPro-Regular" w:cs="MinionPro-Regular"/>
          <w:color w:val="000000"/>
          <w:sz w:val="20"/>
          <w:szCs w:val="20"/>
        </w:rPr>
        <w:t xml:space="preserve"> das Erreichte weiterführen und auch weiter ausbauen wird. Sie hat nicht nur die Kraft und das Wissen</w:t>
      </w:r>
      <w:r>
        <w:rPr>
          <w:rFonts w:ascii="MinionPro-Regular" w:hAnsi="MinionPro-Regular" w:cs="MinionPro-Regular"/>
          <w:color w:val="000000"/>
          <w:sz w:val="20"/>
          <w:szCs w:val="20"/>
        </w:rPr>
        <w:t>,</w:t>
      </w:r>
      <w:r w:rsidR="001D50D5" w:rsidRPr="001D50D5">
        <w:rPr>
          <w:rFonts w:ascii="MinionPro-Regular" w:hAnsi="MinionPro-Regular" w:cs="MinionPro-Regular"/>
          <w:color w:val="000000"/>
          <w:sz w:val="20"/>
          <w:szCs w:val="20"/>
        </w:rPr>
        <w:t xml:space="preserve"> um die Schulhausgarage erfolgreich weiterführen zu können, sondern auch die Leidenschaft und den Weitblick</w:t>
      </w:r>
      <w:r w:rsidR="00C1000F">
        <w:rPr>
          <w:rFonts w:ascii="MinionPro-Regular" w:hAnsi="MinionPro-Regular" w:cs="MinionPro-Regular"/>
          <w:color w:val="000000"/>
          <w:sz w:val="20"/>
          <w:szCs w:val="20"/>
        </w:rPr>
        <w:t>,</w:t>
      </w:r>
      <w:r w:rsidR="001D50D5" w:rsidRPr="001D50D5">
        <w:rPr>
          <w:rFonts w:ascii="MinionPro-Regular" w:hAnsi="MinionPro-Regular" w:cs="MinionPro-Regular"/>
          <w:color w:val="000000"/>
          <w:sz w:val="20"/>
          <w:szCs w:val="20"/>
        </w:rPr>
        <w:t xml:space="preserve"> um den Standort weiter </w:t>
      </w:r>
      <w:r w:rsidR="00D937B8" w:rsidRPr="001D50D5">
        <w:rPr>
          <w:rFonts w:ascii="MinionPro-Regular" w:hAnsi="MinionPro-Regular" w:cs="MinionPro-Regular"/>
          <w:color w:val="000000"/>
          <w:sz w:val="20"/>
          <w:szCs w:val="20"/>
        </w:rPr>
        <w:t>voranzutreiben</w:t>
      </w:r>
      <w:r w:rsidR="001D50D5" w:rsidRPr="001D50D5">
        <w:rPr>
          <w:rFonts w:ascii="MinionPro-Regular" w:hAnsi="MinionPro-Regular" w:cs="MinionPro-Regular"/>
          <w:color w:val="000000"/>
          <w:sz w:val="20"/>
          <w:szCs w:val="20"/>
        </w:rPr>
        <w:t>.</w:t>
      </w:r>
      <w:r w:rsidR="00C1000F">
        <w:rPr>
          <w:rFonts w:ascii="MinionPro-Regular" w:hAnsi="MinionPro-Regular" w:cs="MinionPro-Regular"/>
          <w:color w:val="000000"/>
          <w:sz w:val="20"/>
          <w:szCs w:val="20"/>
        </w:rPr>
        <w:t>“</w:t>
      </w:r>
    </w:p>
    <w:p w14:paraId="5D73496F" w14:textId="77777777" w:rsidR="004F6CB1" w:rsidRDefault="004F6CB1" w:rsidP="007927A3">
      <w:pPr>
        <w:rPr>
          <w:rFonts w:ascii="MinionPro-Regular" w:hAnsi="MinionPro-Regular" w:cs="MinionPro-Regular"/>
          <w:color w:val="000000"/>
          <w:sz w:val="20"/>
          <w:szCs w:val="20"/>
        </w:rPr>
      </w:pPr>
    </w:p>
    <w:p w14:paraId="2AD50F7A" w14:textId="790230BC" w:rsidR="004F6CB1" w:rsidRDefault="001D50D5" w:rsidP="001D50D5">
      <w:pPr>
        <w:ind w:left="-142"/>
        <w:rPr>
          <w:rFonts w:ascii="MinionPro-Regular" w:hAnsi="MinionPro-Regular" w:cs="MinionPro-Regular"/>
          <w:color w:val="000000"/>
          <w:sz w:val="20"/>
          <w:szCs w:val="20"/>
        </w:rPr>
      </w:pPr>
      <w:r w:rsidRPr="001D50D5">
        <w:rPr>
          <w:rFonts w:ascii="MinionPro-Regular" w:hAnsi="MinionPro-Regular" w:cs="MinionPro-Regular"/>
          <w:color w:val="000000"/>
          <w:sz w:val="20"/>
          <w:szCs w:val="20"/>
        </w:rPr>
        <w:t>Die LUEG AG Schweiz ist der kompetente Partner für Mercedes-Benz und smart in der Zentralschweiz. Die sechs Standorte umfassen das Personenwagen-Zentrum in Luzern, mit den Zweigniederlassungen Sursee, Ennetbürgen und Kriens, das Carrosserie- und Lackcenter in Emmenbrücke sowie das Nut</w:t>
      </w:r>
      <w:r w:rsidR="00CA26DB">
        <w:rPr>
          <w:rFonts w:ascii="MinionPro-Regular" w:hAnsi="MinionPro-Regular" w:cs="MinionPro-Regular"/>
          <w:color w:val="000000"/>
          <w:sz w:val="20"/>
          <w:szCs w:val="20"/>
        </w:rPr>
        <w:t>z</w:t>
      </w:r>
      <w:r w:rsidRPr="001D50D5">
        <w:rPr>
          <w:rFonts w:ascii="MinionPro-Regular" w:hAnsi="MinionPro-Regular" w:cs="MinionPro-Regular"/>
          <w:color w:val="000000"/>
          <w:sz w:val="20"/>
          <w:szCs w:val="20"/>
        </w:rPr>
        <w:t xml:space="preserve">fahrzeug-Zentrum Luzern/Littau. </w:t>
      </w:r>
      <w:r w:rsidR="00E53C5C">
        <w:rPr>
          <w:rFonts w:ascii="MinionPro-Regular" w:hAnsi="MinionPro-Regular" w:cs="MinionPro-Regular"/>
          <w:color w:val="000000"/>
          <w:sz w:val="20"/>
          <w:szCs w:val="20"/>
        </w:rPr>
        <w:t>R</w:t>
      </w:r>
      <w:r w:rsidRPr="001D50D5">
        <w:rPr>
          <w:rFonts w:ascii="MinionPro-Regular" w:hAnsi="MinionPro-Regular" w:cs="MinionPro-Regular"/>
          <w:color w:val="000000"/>
          <w:sz w:val="20"/>
          <w:szCs w:val="20"/>
        </w:rPr>
        <w:t xml:space="preserve">und 220 </w:t>
      </w:r>
      <w:r w:rsidR="00E53C5C" w:rsidRPr="00E53C5C">
        <w:rPr>
          <w:rFonts w:ascii="MinionPro-Regular" w:hAnsi="MinionPro-Regular" w:cs="MinionPro-Regular"/>
          <w:color w:val="000000"/>
          <w:sz w:val="20"/>
          <w:szCs w:val="20"/>
        </w:rPr>
        <w:t>Mitarbeite</w:t>
      </w:r>
      <w:r w:rsidR="00C1000F">
        <w:rPr>
          <w:rFonts w:ascii="MinionPro-Regular" w:hAnsi="MinionPro-Regular" w:cs="MinionPro-Regular"/>
          <w:color w:val="000000"/>
          <w:sz w:val="20"/>
          <w:szCs w:val="20"/>
        </w:rPr>
        <w:t>rinnen und Mitarbeiter</w:t>
      </w:r>
      <w:r w:rsidR="00E53C5C" w:rsidRPr="00E53C5C">
        <w:rPr>
          <w:rFonts w:ascii="MinionPro-Regular" w:hAnsi="MinionPro-Regular" w:cs="MinionPro-Regular"/>
          <w:color w:val="000000"/>
          <w:sz w:val="20"/>
          <w:szCs w:val="20"/>
        </w:rPr>
        <w:t xml:space="preserve"> </w:t>
      </w:r>
      <w:r w:rsidR="00E53C5C">
        <w:rPr>
          <w:rFonts w:ascii="MinionPro-Regular" w:hAnsi="MinionPro-Regular" w:cs="MinionPro-Regular"/>
          <w:color w:val="000000"/>
          <w:sz w:val="20"/>
          <w:szCs w:val="20"/>
        </w:rPr>
        <w:t>sorgen bei</w:t>
      </w:r>
      <w:r w:rsidRPr="001D50D5">
        <w:rPr>
          <w:rFonts w:ascii="MinionPro-Regular" w:hAnsi="MinionPro-Regular" w:cs="MinionPro-Regular"/>
          <w:color w:val="000000"/>
          <w:sz w:val="20"/>
          <w:szCs w:val="20"/>
        </w:rPr>
        <w:t xml:space="preserve"> Personenwagen und Nutzfahrzeuge</w:t>
      </w:r>
      <w:r w:rsidR="00E53C5C">
        <w:rPr>
          <w:rFonts w:ascii="MinionPro-Regular" w:hAnsi="MinionPro-Regular" w:cs="MinionPro-Regular"/>
          <w:color w:val="000000"/>
          <w:sz w:val="20"/>
          <w:szCs w:val="20"/>
        </w:rPr>
        <w:t>n</w:t>
      </w:r>
      <w:r w:rsidRPr="001D50D5">
        <w:rPr>
          <w:rFonts w:ascii="MinionPro-Regular" w:hAnsi="MinionPro-Regular" w:cs="MinionPro-Regular"/>
          <w:color w:val="000000"/>
          <w:sz w:val="20"/>
          <w:szCs w:val="20"/>
        </w:rPr>
        <w:t xml:space="preserve"> der Marken Mercedes-Benz, smart und </w:t>
      </w:r>
      <w:proofErr w:type="spellStart"/>
      <w:r w:rsidRPr="001D50D5">
        <w:rPr>
          <w:rFonts w:ascii="MinionPro-Regular" w:hAnsi="MinionPro-Regular" w:cs="MinionPro-Regular"/>
          <w:color w:val="000000"/>
          <w:sz w:val="20"/>
          <w:szCs w:val="20"/>
        </w:rPr>
        <w:t>Fuso</w:t>
      </w:r>
      <w:proofErr w:type="spellEnd"/>
      <w:r w:rsidRPr="001D50D5">
        <w:rPr>
          <w:rFonts w:ascii="MinionPro-Regular" w:hAnsi="MinionPro-Regular" w:cs="MinionPro-Regular"/>
          <w:color w:val="000000"/>
          <w:sz w:val="20"/>
          <w:szCs w:val="20"/>
        </w:rPr>
        <w:t xml:space="preserve"> </w:t>
      </w:r>
      <w:r w:rsidR="00E53C5C">
        <w:rPr>
          <w:rFonts w:ascii="MinionPro-Regular" w:hAnsi="MinionPro-Regular" w:cs="MinionPro-Regular"/>
          <w:color w:val="000000"/>
          <w:sz w:val="20"/>
          <w:szCs w:val="20"/>
        </w:rPr>
        <w:t>sowie bei</w:t>
      </w:r>
      <w:r w:rsidRPr="001D50D5">
        <w:rPr>
          <w:rFonts w:ascii="MinionPro-Regular" w:hAnsi="MinionPro-Regular" w:cs="MinionPro-Regular"/>
          <w:color w:val="000000"/>
          <w:sz w:val="20"/>
          <w:szCs w:val="20"/>
        </w:rPr>
        <w:t xml:space="preserve"> sämtliche</w:t>
      </w:r>
      <w:r w:rsidR="00E53C5C">
        <w:rPr>
          <w:rFonts w:ascii="MinionPro-Regular" w:hAnsi="MinionPro-Regular" w:cs="MinionPro-Regular"/>
          <w:color w:val="000000"/>
          <w:sz w:val="20"/>
          <w:szCs w:val="20"/>
        </w:rPr>
        <w:t>n</w:t>
      </w:r>
      <w:r w:rsidRPr="001D50D5">
        <w:rPr>
          <w:rFonts w:ascii="MinionPro-Regular" w:hAnsi="MinionPro-Regular" w:cs="MinionPro-Regular"/>
          <w:color w:val="000000"/>
          <w:sz w:val="20"/>
          <w:szCs w:val="20"/>
        </w:rPr>
        <w:t xml:space="preserve"> Dienstleistungen von Handel, Wartung, Reparatur über Umbau und Eintausch bis hin zur Finanzvermittlung</w:t>
      </w:r>
      <w:r w:rsidR="00E53C5C">
        <w:rPr>
          <w:rFonts w:ascii="MinionPro-Regular" w:hAnsi="MinionPro-Regular" w:cs="MinionPro-Regular"/>
          <w:color w:val="000000"/>
          <w:sz w:val="20"/>
          <w:szCs w:val="20"/>
        </w:rPr>
        <w:t xml:space="preserve"> für das von den </w:t>
      </w:r>
      <w:r w:rsidR="00C1000F">
        <w:rPr>
          <w:rFonts w:ascii="MinionPro-Regular" w:hAnsi="MinionPro-Regular" w:cs="MinionPro-Regular"/>
          <w:color w:val="000000"/>
          <w:sz w:val="20"/>
          <w:szCs w:val="20"/>
        </w:rPr>
        <w:t xml:space="preserve">Kundinnen und </w:t>
      </w:r>
      <w:r w:rsidR="00E53C5C">
        <w:rPr>
          <w:rFonts w:ascii="MinionPro-Regular" w:hAnsi="MinionPro-Regular" w:cs="MinionPro-Regular"/>
          <w:color w:val="000000"/>
          <w:sz w:val="20"/>
          <w:szCs w:val="20"/>
        </w:rPr>
        <w:t xml:space="preserve">Kunden </w:t>
      </w:r>
      <w:r w:rsidR="004F6CB1">
        <w:rPr>
          <w:rFonts w:ascii="MinionPro-Regular" w:hAnsi="MinionPro-Regular" w:cs="MinionPro-Regular"/>
          <w:color w:val="000000"/>
          <w:sz w:val="20"/>
          <w:szCs w:val="20"/>
        </w:rPr>
        <w:t xml:space="preserve">so </w:t>
      </w:r>
      <w:r w:rsidR="00E53C5C">
        <w:rPr>
          <w:rFonts w:ascii="MinionPro-Regular" w:hAnsi="MinionPro-Regular" w:cs="MinionPro-Regular"/>
          <w:color w:val="000000"/>
          <w:sz w:val="20"/>
          <w:szCs w:val="20"/>
        </w:rPr>
        <w:t>geschätzte Vertrauen</w:t>
      </w:r>
      <w:r w:rsidRPr="001D50D5">
        <w:rPr>
          <w:rFonts w:ascii="MinionPro-Regular" w:hAnsi="MinionPro-Regular" w:cs="MinionPro-Regular"/>
          <w:color w:val="000000"/>
          <w:sz w:val="20"/>
          <w:szCs w:val="20"/>
        </w:rPr>
        <w:t xml:space="preserve">. Das AMG Performance Center für sportbegeisterte Autofahrer und Mercedes-Benz </w:t>
      </w:r>
      <w:proofErr w:type="spellStart"/>
      <w:r w:rsidRPr="001D50D5">
        <w:rPr>
          <w:rFonts w:ascii="MinionPro-Regular" w:hAnsi="MinionPro-Regular" w:cs="MinionPro-Regular"/>
          <w:color w:val="000000"/>
          <w:sz w:val="20"/>
          <w:szCs w:val="20"/>
        </w:rPr>
        <w:t>Rent</w:t>
      </w:r>
      <w:proofErr w:type="spellEnd"/>
      <w:r w:rsidRPr="001D50D5">
        <w:rPr>
          <w:rFonts w:ascii="MinionPro-Regular" w:hAnsi="MinionPro-Regular" w:cs="MinionPro-Regular"/>
          <w:color w:val="000000"/>
          <w:sz w:val="20"/>
          <w:szCs w:val="20"/>
        </w:rPr>
        <w:t xml:space="preserve"> für die kurz- oder langfristige Fahrz</w:t>
      </w:r>
      <w:r w:rsidR="004F6CB1">
        <w:rPr>
          <w:rFonts w:ascii="MinionPro-Regular" w:hAnsi="MinionPro-Regular" w:cs="MinionPro-Regular"/>
          <w:color w:val="000000"/>
          <w:sz w:val="20"/>
          <w:szCs w:val="20"/>
        </w:rPr>
        <w:t>eugmiete runden das Angebot ab.</w:t>
      </w:r>
    </w:p>
    <w:p w14:paraId="4ABF813A" w14:textId="77777777" w:rsidR="004F6CB1" w:rsidRDefault="004F6CB1">
      <w:pPr>
        <w:rPr>
          <w:rFonts w:ascii="MinionPro-Regular" w:hAnsi="MinionPro-Regular" w:cs="MinionPro-Regular"/>
          <w:color w:val="000000"/>
          <w:sz w:val="20"/>
          <w:szCs w:val="20"/>
        </w:rPr>
      </w:pPr>
      <w:r>
        <w:rPr>
          <w:rFonts w:ascii="MinionPro-Regular" w:hAnsi="MinionPro-Regular" w:cs="MinionPro-Regular"/>
          <w:color w:val="000000"/>
          <w:sz w:val="20"/>
          <w:szCs w:val="20"/>
        </w:rPr>
        <w:br w:type="page"/>
      </w:r>
    </w:p>
    <w:p w14:paraId="2FCD79F8" w14:textId="30DC9A32" w:rsidR="001D50D5" w:rsidRPr="00C15C44" w:rsidRDefault="001D50D5" w:rsidP="00C15C44">
      <w:pPr>
        <w:rPr>
          <w:rFonts w:ascii="Segoe UI" w:hAnsi="Segoe UI" w:cs="Segoe UI"/>
          <w:sz w:val="21"/>
          <w:szCs w:val="21"/>
        </w:rPr>
      </w:pPr>
      <w:r w:rsidRPr="001D50D5">
        <w:rPr>
          <w:rFonts w:ascii="MinionPro-Regular" w:hAnsi="MinionPro-Regular" w:cs="MinionPro-Regular"/>
          <w:color w:val="000000"/>
          <w:sz w:val="20"/>
          <w:szCs w:val="20"/>
        </w:rPr>
        <w:t xml:space="preserve">Herbert Dali, </w:t>
      </w:r>
      <w:r w:rsidR="00C15C44" w:rsidRPr="00C15C44">
        <w:rPr>
          <w:rFonts w:ascii="MinionPro-Regular" w:hAnsi="MinionPro-Regular" w:cs="MinionPro-Regular"/>
          <w:color w:val="000000"/>
          <w:sz w:val="20"/>
          <w:szCs w:val="20"/>
        </w:rPr>
        <w:t>"Geschäftsleiter der LUEG AG"</w:t>
      </w:r>
      <w:r w:rsidR="00E53C5C">
        <w:rPr>
          <w:rFonts w:ascii="MinionPro-Regular" w:hAnsi="MinionPro-Regular" w:cs="MinionPro-Regular"/>
          <w:color w:val="000000"/>
          <w:sz w:val="20"/>
          <w:szCs w:val="20"/>
        </w:rPr>
        <w:t>, berichtet</w:t>
      </w:r>
      <w:r w:rsidRPr="001D50D5">
        <w:rPr>
          <w:rFonts w:ascii="MinionPro-Regular" w:hAnsi="MinionPro-Regular" w:cs="MinionPro-Regular"/>
          <w:color w:val="000000"/>
          <w:sz w:val="20"/>
          <w:szCs w:val="20"/>
        </w:rPr>
        <w:t xml:space="preserve">: </w:t>
      </w:r>
      <w:r w:rsidR="00C1000F">
        <w:rPr>
          <w:rFonts w:ascii="MinionPro-Regular" w:hAnsi="MinionPro-Regular" w:cs="MinionPro-Regular"/>
          <w:color w:val="000000"/>
          <w:sz w:val="20"/>
          <w:szCs w:val="20"/>
        </w:rPr>
        <w:t>„</w:t>
      </w:r>
      <w:r w:rsidRPr="001D50D5">
        <w:rPr>
          <w:rFonts w:ascii="MinionPro-Regular" w:hAnsi="MinionPro-Regular" w:cs="MinionPro-Regular"/>
          <w:color w:val="000000"/>
          <w:sz w:val="20"/>
          <w:szCs w:val="20"/>
        </w:rPr>
        <w:t xml:space="preserve">Mit der Fahrzeug-Werke LUEG AG haben wir seit Beginn eine professionelle Partnerin, die top organisiert und auf hohem Niveau sehr </w:t>
      </w:r>
      <w:r w:rsidR="00D34465">
        <w:rPr>
          <w:rFonts w:ascii="MinionPro-Regular" w:hAnsi="MinionPro-Regular" w:cs="MinionPro-Regular"/>
          <w:color w:val="000000"/>
          <w:sz w:val="20"/>
          <w:szCs w:val="20"/>
        </w:rPr>
        <w:t>kompetent</w:t>
      </w:r>
      <w:r w:rsidRPr="001D50D5">
        <w:rPr>
          <w:rFonts w:ascii="MinionPro-Regular" w:hAnsi="MinionPro-Regular" w:cs="MinionPro-Regular"/>
          <w:color w:val="000000"/>
          <w:sz w:val="20"/>
          <w:szCs w:val="20"/>
        </w:rPr>
        <w:t xml:space="preserve"> unterwegs ist. Die offene Kommunikation und die Herzlichkeit begleite</w:t>
      </w:r>
      <w:r w:rsidR="00497C79">
        <w:rPr>
          <w:rFonts w:ascii="MinionPro-Regular" w:hAnsi="MinionPro-Regular" w:cs="MinionPro-Regular"/>
          <w:color w:val="000000"/>
          <w:sz w:val="20"/>
          <w:szCs w:val="20"/>
        </w:rPr>
        <w:t>n</w:t>
      </w:r>
      <w:r w:rsidR="00C1000F">
        <w:rPr>
          <w:rFonts w:ascii="MinionPro-Regular" w:hAnsi="MinionPro-Regular" w:cs="MinionPro-Regular"/>
          <w:color w:val="000000"/>
          <w:sz w:val="20"/>
          <w:szCs w:val="20"/>
        </w:rPr>
        <w:t xml:space="preserve"> </w:t>
      </w:r>
      <w:r w:rsidRPr="001D50D5">
        <w:rPr>
          <w:rFonts w:ascii="MinionPro-Regular" w:hAnsi="MinionPro-Regular" w:cs="MinionPro-Regular"/>
          <w:color w:val="000000"/>
          <w:sz w:val="20"/>
          <w:szCs w:val="20"/>
        </w:rPr>
        <w:t xml:space="preserve">uns bis heute. Es freut uns deshalb sehr, dass wir mit der Schulhausgarage in Langenthal nun auch mit einem Standort im Mittelland vertreten sind. </w:t>
      </w:r>
      <w:r w:rsidR="00E53C5C">
        <w:rPr>
          <w:rFonts w:ascii="MinionPro-Regular" w:hAnsi="MinionPro-Regular" w:cs="MinionPro-Regular"/>
          <w:color w:val="000000"/>
          <w:sz w:val="20"/>
          <w:szCs w:val="20"/>
        </w:rPr>
        <w:t>Sie</w:t>
      </w:r>
      <w:r w:rsidRPr="001D50D5">
        <w:rPr>
          <w:rFonts w:ascii="MinionPro-Regular" w:hAnsi="MinionPro-Regular" w:cs="MinionPro-Regular"/>
          <w:color w:val="000000"/>
          <w:sz w:val="20"/>
          <w:szCs w:val="20"/>
        </w:rPr>
        <w:t xml:space="preserve"> teilt die zentralen Werte und verfolgt die gleiche Geschäftsphilosophie</w:t>
      </w:r>
      <w:r w:rsidR="00BD378B">
        <w:rPr>
          <w:rFonts w:ascii="MinionPro-Regular" w:hAnsi="MinionPro-Regular" w:cs="MinionPro-Regular"/>
          <w:color w:val="000000"/>
          <w:sz w:val="20"/>
          <w:szCs w:val="20"/>
        </w:rPr>
        <w:t>. D</w:t>
      </w:r>
      <w:r w:rsidRPr="001D50D5">
        <w:rPr>
          <w:rFonts w:ascii="MinionPro-Regular" w:hAnsi="MinionPro-Regular" w:cs="MinionPro-Regular"/>
          <w:color w:val="000000"/>
          <w:sz w:val="20"/>
          <w:szCs w:val="20"/>
        </w:rPr>
        <w:t>eshalb bin ich überzeugt, dass uns unsere Leidenschaft zum Automobil nicht nur verbindet, sondern auch weiterhin erfolgreich macht.</w:t>
      </w:r>
      <w:r w:rsidR="00C1000F">
        <w:rPr>
          <w:rFonts w:ascii="MinionPro-Regular" w:hAnsi="MinionPro-Regular" w:cs="MinionPro-Regular"/>
          <w:color w:val="000000"/>
          <w:sz w:val="20"/>
          <w:szCs w:val="20"/>
        </w:rPr>
        <w:t>“</w:t>
      </w:r>
    </w:p>
    <w:p w14:paraId="78CCE825" w14:textId="77777777" w:rsidR="001D50D5" w:rsidRPr="001D50D5" w:rsidRDefault="001D50D5" w:rsidP="001D50D5">
      <w:pPr>
        <w:ind w:left="-142"/>
        <w:rPr>
          <w:rFonts w:ascii="MinionPro-Regular" w:hAnsi="MinionPro-Regular" w:cs="MinionPro-Regular"/>
          <w:color w:val="000000"/>
          <w:sz w:val="20"/>
          <w:szCs w:val="20"/>
        </w:rPr>
      </w:pPr>
    </w:p>
    <w:p w14:paraId="67F2D777" w14:textId="77777777" w:rsidR="001D50D5" w:rsidRPr="001D50D5" w:rsidRDefault="001D50D5" w:rsidP="001D50D5">
      <w:pPr>
        <w:ind w:left="-142"/>
        <w:rPr>
          <w:rFonts w:ascii="MinionPro-Regular" w:hAnsi="MinionPro-Regular" w:cs="MinionPro-Regular"/>
          <w:color w:val="000000"/>
          <w:sz w:val="20"/>
          <w:szCs w:val="20"/>
        </w:rPr>
      </w:pPr>
    </w:p>
    <w:p w14:paraId="6A40CC2A" w14:textId="77777777" w:rsidR="005334C3" w:rsidRDefault="005334C3" w:rsidP="001D0E47">
      <w:pPr>
        <w:ind w:left="-142"/>
        <w:rPr>
          <w:rFonts w:ascii="Minion Pro" w:hAnsi="Minion Pro"/>
          <w:sz w:val="20"/>
          <w:szCs w:val="20"/>
        </w:rPr>
      </w:pPr>
    </w:p>
    <w:p w14:paraId="52E56297" w14:textId="77777777" w:rsidR="005334C3" w:rsidRDefault="005334C3" w:rsidP="001D0E47">
      <w:pPr>
        <w:ind w:left="-142"/>
        <w:rPr>
          <w:rFonts w:ascii="Minion Pro" w:hAnsi="Minion Pro"/>
          <w:sz w:val="20"/>
          <w:szCs w:val="20"/>
        </w:rPr>
      </w:pPr>
    </w:p>
    <w:p w14:paraId="450413F2" w14:textId="77777777" w:rsidR="005E6A0F" w:rsidRPr="0010750A" w:rsidRDefault="005E6A0F" w:rsidP="00EE6DFB">
      <w:pPr>
        <w:ind w:left="-142"/>
        <w:rPr>
          <w:rFonts w:ascii="Minion Pro" w:hAnsi="Minion Pro"/>
          <w:b/>
          <w:bCs/>
          <w:color w:val="000000" w:themeColor="text1"/>
          <w:sz w:val="20"/>
          <w:szCs w:val="20"/>
        </w:rPr>
      </w:pPr>
      <w:r w:rsidRPr="0010750A">
        <w:rPr>
          <w:rFonts w:ascii="Minion Pro" w:hAnsi="Minion Pro"/>
          <w:b/>
          <w:bCs/>
          <w:color w:val="000000" w:themeColor="text1"/>
          <w:sz w:val="20"/>
          <w:szCs w:val="20"/>
        </w:rPr>
        <w:t>Kontakt für Presseanfragen:</w:t>
      </w:r>
    </w:p>
    <w:p w14:paraId="487E03A1" w14:textId="77777777" w:rsidR="005E6A0F" w:rsidRPr="00CF447E" w:rsidRDefault="005E6A0F" w:rsidP="00CF447E">
      <w:pPr>
        <w:ind w:left="-142"/>
        <w:rPr>
          <w:rFonts w:ascii="Minion Pro" w:hAnsi="Minion Pro"/>
          <w:b/>
          <w:bCs/>
          <w:color w:val="000000" w:themeColor="text1"/>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217"/>
      </w:tblGrid>
      <w:tr w:rsidR="00111F2A" w:rsidRPr="00111F2A" w14:paraId="4956AE25" w14:textId="77777777" w:rsidTr="002A7502">
        <w:trPr>
          <w:trHeight w:val="1212"/>
        </w:trPr>
        <w:tc>
          <w:tcPr>
            <w:tcW w:w="4645" w:type="dxa"/>
          </w:tcPr>
          <w:p w14:paraId="7BDD9C69" w14:textId="77777777" w:rsidR="004311C3" w:rsidRPr="004311C3" w:rsidRDefault="004311C3" w:rsidP="004311C3">
            <w:pPr>
              <w:rPr>
                <w:rFonts w:ascii="MinionPro-Regular" w:hAnsi="MinionPro-Regular" w:cs="MinionPro-Regular"/>
                <w:color w:val="000000"/>
                <w:sz w:val="20"/>
                <w:szCs w:val="20"/>
              </w:rPr>
            </w:pPr>
            <w:r w:rsidRPr="004311C3">
              <w:rPr>
                <w:rFonts w:ascii="MinionPro-Regular" w:hAnsi="MinionPro-Regular" w:cs="MinionPro-Regular"/>
                <w:color w:val="000000"/>
                <w:sz w:val="20"/>
                <w:szCs w:val="20"/>
              </w:rPr>
              <w:t>Herbert Dali</w:t>
            </w:r>
          </w:p>
          <w:p w14:paraId="7FC65E4E" w14:textId="77777777" w:rsidR="004311C3" w:rsidRPr="004311C3" w:rsidRDefault="004311C3" w:rsidP="004311C3">
            <w:pPr>
              <w:rPr>
                <w:rFonts w:ascii="MinionPro-Regular" w:hAnsi="MinionPro-Regular" w:cs="MinionPro-Regular"/>
                <w:color w:val="000000"/>
                <w:sz w:val="20"/>
                <w:szCs w:val="20"/>
              </w:rPr>
            </w:pPr>
            <w:r w:rsidRPr="004311C3">
              <w:rPr>
                <w:rFonts w:ascii="MinionPro-Regular" w:hAnsi="MinionPro-Regular" w:cs="MinionPro-Regular"/>
                <w:color w:val="000000"/>
                <w:sz w:val="20"/>
                <w:szCs w:val="20"/>
              </w:rPr>
              <w:t>Geschäftsleiter der LUEG Betriebe in der Schweiz</w:t>
            </w:r>
          </w:p>
          <w:p w14:paraId="781CC168" w14:textId="77777777" w:rsidR="004311C3" w:rsidRPr="004311C3" w:rsidRDefault="004311C3" w:rsidP="004311C3">
            <w:pPr>
              <w:rPr>
                <w:rFonts w:ascii="MinionPro-Regular" w:hAnsi="MinionPro-Regular" w:cs="MinionPro-Regular"/>
                <w:color w:val="000000"/>
                <w:sz w:val="20"/>
                <w:szCs w:val="20"/>
              </w:rPr>
            </w:pPr>
            <w:r w:rsidRPr="004311C3">
              <w:rPr>
                <w:rFonts w:ascii="MinionPro-Regular" w:hAnsi="MinionPro-Regular" w:cs="MinionPro-Regular"/>
                <w:color w:val="000000"/>
                <w:sz w:val="20"/>
                <w:szCs w:val="20"/>
              </w:rPr>
              <w:t>Mobil +41 41 79 354 77 77</w:t>
            </w:r>
          </w:p>
          <w:p w14:paraId="0234A25B" w14:textId="77777777" w:rsidR="004311C3" w:rsidRPr="004311C3" w:rsidRDefault="00DC2700" w:rsidP="004311C3">
            <w:pPr>
              <w:rPr>
                <w:rFonts w:ascii="MinionPro-Regular" w:hAnsi="MinionPro-Regular" w:cs="MinionPro-Regular"/>
                <w:color w:val="000000"/>
                <w:sz w:val="20"/>
                <w:szCs w:val="20"/>
              </w:rPr>
            </w:pPr>
            <w:hyperlink r:id="rId11" w:history="1">
              <w:r w:rsidR="004311C3" w:rsidRPr="004311C3">
                <w:rPr>
                  <w:rFonts w:ascii="MinionPro-Regular" w:hAnsi="MinionPro-Regular" w:cs="MinionPro-Regular"/>
                  <w:color w:val="000000"/>
                  <w:sz w:val="20"/>
                  <w:szCs w:val="20"/>
                </w:rPr>
                <w:t>herbert.dali@lueg.com</w:t>
              </w:r>
            </w:hyperlink>
          </w:p>
          <w:p w14:paraId="38451C01" w14:textId="77777777" w:rsidR="004311C3" w:rsidRDefault="004311C3" w:rsidP="004311C3">
            <w:pPr>
              <w:rPr>
                <w:rFonts w:ascii="Arial" w:hAnsi="Arial" w:cs="Arial"/>
                <w:color w:val="000000"/>
              </w:rPr>
            </w:pPr>
          </w:p>
          <w:p w14:paraId="3F822664" w14:textId="79B3A569" w:rsidR="00111F2A" w:rsidRPr="00111F2A" w:rsidRDefault="00111F2A" w:rsidP="00111F2A">
            <w:pPr>
              <w:rPr>
                <w:rFonts w:ascii="Minion Pro" w:hAnsi="Minion Pro"/>
                <w:color w:val="000000" w:themeColor="text1"/>
                <w:sz w:val="20"/>
                <w:szCs w:val="20"/>
              </w:rPr>
            </w:pPr>
          </w:p>
        </w:tc>
        <w:tc>
          <w:tcPr>
            <w:tcW w:w="4217" w:type="dxa"/>
          </w:tcPr>
          <w:p w14:paraId="14F22109" w14:textId="77777777" w:rsidR="00111F2A" w:rsidRPr="00111F2A" w:rsidRDefault="00111F2A" w:rsidP="00DC2700">
            <w:pPr>
              <w:rPr>
                <w:rFonts w:ascii="Minion Pro" w:hAnsi="Minion Pro"/>
                <w:color w:val="000000" w:themeColor="text1"/>
                <w:sz w:val="20"/>
                <w:szCs w:val="20"/>
              </w:rPr>
            </w:pPr>
            <w:r w:rsidRPr="00111F2A">
              <w:rPr>
                <w:rFonts w:ascii="Minion Pro" w:hAnsi="Minion Pro"/>
                <w:color w:val="000000" w:themeColor="text1"/>
                <w:sz w:val="20"/>
                <w:szCs w:val="20"/>
              </w:rPr>
              <w:t>Shira Reineking</w:t>
            </w:r>
          </w:p>
          <w:p w14:paraId="27EA0F11" w14:textId="77777777" w:rsidR="00111F2A" w:rsidRPr="00111F2A" w:rsidRDefault="00111F2A" w:rsidP="00DC2700">
            <w:pPr>
              <w:rPr>
                <w:rFonts w:ascii="Minion Pro" w:hAnsi="Minion Pro"/>
                <w:color w:val="000000" w:themeColor="text1"/>
                <w:sz w:val="20"/>
                <w:szCs w:val="20"/>
              </w:rPr>
            </w:pPr>
            <w:r w:rsidRPr="00111F2A">
              <w:rPr>
                <w:rFonts w:ascii="Minion Pro" w:hAnsi="Minion Pro"/>
                <w:color w:val="000000" w:themeColor="text1"/>
                <w:sz w:val="20"/>
                <w:szCs w:val="20"/>
              </w:rPr>
              <w:t>Leiterin Digital und Marketing</w:t>
            </w:r>
          </w:p>
          <w:p w14:paraId="5950CCE0" w14:textId="3375F4AE" w:rsidR="00111F2A" w:rsidRPr="00111F2A" w:rsidRDefault="00111F2A" w:rsidP="00DC2700">
            <w:pPr>
              <w:rPr>
                <w:rFonts w:ascii="Minion Pro" w:hAnsi="Minion Pro"/>
                <w:color w:val="000000" w:themeColor="text1"/>
                <w:sz w:val="20"/>
                <w:szCs w:val="20"/>
              </w:rPr>
            </w:pPr>
            <w:r w:rsidRPr="00111F2A">
              <w:rPr>
                <w:rFonts w:ascii="Minion Pro" w:hAnsi="Minion Pro"/>
                <w:color w:val="000000" w:themeColor="text1"/>
                <w:sz w:val="20"/>
                <w:szCs w:val="20"/>
              </w:rPr>
              <w:t xml:space="preserve">Mobil </w:t>
            </w:r>
            <w:r w:rsidR="005D3197">
              <w:rPr>
                <w:rFonts w:ascii="Minion Pro" w:hAnsi="Minion Pro"/>
                <w:color w:val="000000" w:themeColor="text1"/>
                <w:sz w:val="20"/>
                <w:szCs w:val="20"/>
              </w:rPr>
              <w:t xml:space="preserve">+49 </w:t>
            </w:r>
            <w:r w:rsidRPr="00111F2A">
              <w:rPr>
                <w:rFonts w:ascii="Minion Pro" w:hAnsi="Minion Pro"/>
                <w:color w:val="000000" w:themeColor="text1"/>
                <w:sz w:val="20"/>
                <w:szCs w:val="20"/>
              </w:rPr>
              <w:t>151 15779569</w:t>
            </w:r>
          </w:p>
          <w:p w14:paraId="5656570F" w14:textId="0BD09514" w:rsidR="00111F2A" w:rsidRPr="00111F2A" w:rsidRDefault="00111F2A" w:rsidP="00DC2700">
            <w:pPr>
              <w:rPr>
                <w:rFonts w:ascii="Minion Pro" w:hAnsi="Minion Pro"/>
                <w:color w:val="000000" w:themeColor="text1"/>
                <w:sz w:val="20"/>
                <w:szCs w:val="20"/>
              </w:rPr>
            </w:pPr>
            <w:r w:rsidRPr="00111F2A">
              <w:rPr>
                <w:rFonts w:ascii="Minion Pro" w:hAnsi="Minion Pro"/>
                <w:color w:val="000000" w:themeColor="text1"/>
                <w:sz w:val="20"/>
                <w:szCs w:val="20"/>
              </w:rPr>
              <w:t>shira.reineking@lueg.de</w:t>
            </w:r>
          </w:p>
        </w:tc>
      </w:tr>
    </w:tbl>
    <w:p w14:paraId="320C0CC7" w14:textId="77777777" w:rsidR="00D40C74" w:rsidRPr="00CF447E" w:rsidRDefault="00D40C74" w:rsidP="00CF447E">
      <w:pPr>
        <w:ind w:left="-142"/>
        <w:rPr>
          <w:rFonts w:ascii="Minion Pro" w:hAnsi="Minion Pro"/>
          <w:b/>
          <w:bCs/>
          <w:color w:val="000000" w:themeColor="text1"/>
          <w:sz w:val="20"/>
          <w:szCs w:val="20"/>
        </w:rPr>
      </w:pPr>
    </w:p>
    <w:p w14:paraId="1352FE65" w14:textId="77777777" w:rsidR="00135488" w:rsidRPr="00CF447E" w:rsidRDefault="00135488" w:rsidP="00CF447E">
      <w:pPr>
        <w:ind w:left="-142"/>
        <w:rPr>
          <w:rFonts w:ascii="Minion Pro" w:hAnsi="Minion Pro"/>
          <w:b/>
          <w:bCs/>
          <w:color w:val="000000" w:themeColor="text1"/>
          <w:sz w:val="20"/>
          <w:szCs w:val="20"/>
        </w:rPr>
      </w:pPr>
    </w:p>
    <w:p w14:paraId="71F622D5" w14:textId="77777777" w:rsidR="000514FD" w:rsidRPr="00CF447E" w:rsidRDefault="000514FD" w:rsidP="00CF447E">
      <w:pPr>
        <w:ind w:left="-142"/>
        <w:rPr>
          <w:rFonts w:ascii="Minion Pro" w:hAnsi="Minion Pro"/>
          <w:b/>
          <w:bCs/>
          <w:color w:val="000000" w:themeColor="text1"/>
          <w:sz w:val="20"/>
          <w:szCs w:val="20"/>
        </w:rPr>
      </w:pPr>
    </w:p>
    <w:p w14:paraId="0AA343C9" w14:textId="77777777" w:rsidR="00523457" w:rsidRPr="00CF447E" w:rsidRDefault="00523457" w:rsidP="00CF447E">
      <w:pPr>
        <w:ind w:left="-142"/>
        <w:rPr>
          <w:rFonts w:ascii="Minion Pro" w:hAnsi="Minion Pro"/>
          <w:b/>
          <w:bCs/>
          <w:color w:val="000000" w:themeColor="text1"/>
          <w:sz w:val="20"/>
          <w:szCs w:val="20"/>
        </w:rPr>
      </w:pPr>
      <w:r w:rsidRPr="00CF447E">
        <w:rPr>
          <w:rFonts w:ascii="Minion Pro" w:hAnsi="Minion Pro"/>
          <w:b/>
          <w:bCs/>
          <w:color w:val="000000" w:themeColor="text1"/>
          <w:sz w:val="20"/>
          <w:szCs w:val="20"/>
        </w:rPr>
        <w:t>LUEG – 360-Grad-Mobilitätsdienstleister in Deutschland und der Schweiz</w:t>
      </w:r>
    </w:p>
    <w:p w14:paraId="346C39FB" w14:textId="77777777" w:rsidR="0010750A" w:rsidRPr="00C1000F" w:rsidRDefault="00523457" w:rsidP="00CF447E">
      <w:pPr>
        <w:ind w:left="-142"/>
        <w:rPr>
          <w:rFonts w:ascii="Minion Pro" w:hAnsi="Minion Pro"/>
          <w:color w:val="000000" w:themeColor="text1"/>
          <w:sz w:val="20"/>
          <w:szCs w:val="20"/>
        </w:rPr>
      </w:pPr>
      <w:r w:rsidRPr="00C1000F">
        <w:rPr>
          <w:rFonts w:ascii="Minion Pro" w:hAnsi="Minion Pro"/>
          <w:color w:val="000000" w:themeColor="text1"/>
          <w:sz w:val="20"/>
          <w:szCs w:val="20"/>
        </w:rPr>
        <w:t>Mit über 30 Standorten und rund 1.700 Beschäftigten im Ruhrgebiet, in Sachsen und der Zentralschweiz zählt die LUEG Unternehmensgruppe heute zu den erfolgreichsten Mobilitätsanbietern und zugleich zu den bedeutendsten Arbeitgebern in ihrer Region. 1868 als Wagenfabrik in Bochum gegründet, bietet die LUEG Gruppe mit ihren mittlerweile zwölf Gesellschaften weitaus mehr als klassische Autohäuser: Ob Flotten- und Schadenmanagement, Fahrzeug- und Parkraumvermietung, Versicherung oder Karosserie- und Fahrzeugbau – als 360-Grad-Mobilitätsanbieter hat sich LUEG über seine Vertriebsgrenzen hinaus einen Namen gemacht. Mehr über die LUEG Gruppe auf www.lueg.de.</w:t>
      </w:r>
    </w:p>
    <w:sectPr w:rsidR="0010750A" w:rsidRPr="00C1000F" w:rsidSect="00EE53D3">
      <w:headerReference w:type="even" r:id="rId12"/>
      <w:headerReference w:type="default" r:id="rId13"/>
      <w:footerReference w:type="even" r:id="rId14"/>
      <w:footerReference w:type="default" r:id="rId15"/>
      <w:headerReference w:type="first" r:id="rId16"/>
      <w:footerReference w:type="first" r:id="rId17"/>
      <w:pgSz w:w="11900" w:h="16840"/>
      <w:pgMar w:top="3119" w:right="2262" w:bottom="241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BD00F" w14:textId="77777777" w:rsidR="00425DFF" w:rsidRDefault="00425DFF">
      <w:r>
        <w:separator/>
      </w:r>
    </w:p>
  </w:endnote>
  <w:endnote w:type="continuationSeparator" w:id="0">
    <w:p w14:paraId="4CA40B3A" w14:textId="77777777" w:rsidR="00425DFF" w:rsidRDefault="00425DFF">
      <w:r>
        <w:continuationSeparator/>
      </w:r>
    </w:p>
  </w:endnote>
  <w:endnote w:type="continuationNotice" w:id="1">
    <w:p w14:paraId="482DF2F9" w14:textId="77777777" w:rsidR="003806A9" w:rsidRDefault="00380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poADem">
    <w:altName w:val="Calibri"/>
    <w:charset w:val="00"/>
    <w:family w:val="auto"/>
    <w:pitch w:val="variable"/>
    <w:sig w:usb0="800000AF" w:usb1="1000204A" w:usb2="00000000" w:usb3="00000000" w:csb0="00000011" w:csb1="00000000"/>
  </w:font>
  <w:font w:name="FoundryJournalBook">
    <w:altName w:val="Calibri"/>
    <w:charset w:val="00"/>
    <w:family w:val="auto"/>
    <w:pitch w:val="variable"/>
    <w:sig w:usb0="80000027" w:usb1="0000004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6FE56" w14:textId="77777777" w:rsidR="00E53C5C" w:rsidRDefault="00E53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E6EE" w14:textId="77777777" w:rsidR="00E53C5C" w:rsidRPr="009D0B24" w:rsidRDefault="00E53C5C" w:rsidP="00C24D65">
    <w:pPr>
      <w:pStyle w:val="Footer"/>
      <w:ind w:left="-142"/>
      <w:rPr>
        <w:rFonts w:ascii="Minion Pro" w:hAnsi="Minion Pro"/>
        <w:sz w:val="14"/>
        <w:szCs w:val="14"/>
        <w:lang w:val="en-US"/>
      </w:rPr>
    </w:pPr>
    <w:r w:rsidRPr="009D0B24">
      <w:rPr>
        <w:rFonts w:ascii="Minion Pro" w:hAnsi="Minion Pro"/>
        <w:sz w:val="14"/>
        <w:szCs w:val="14"/>
        <w:lang w:val="en-US"/>
      </w:rPr>
      <w:t xml:space="preserve">Mercedes-Benz </w:t>
    </w:r>
    <w:r w:rsidRPr="009D0B24">
      <w:rPr>
        <w:rFonts w:ascii="Helvetica" w:hAnsi="Helvetica" w:cs="Helvetica"/>
        <w:sz w:val="10"/>
        <w:szCs w:val="10"/>
        <w:lang w:val="en-US"/>
      </w:rPr>
      <w:t>•</w:t>
    </w:r>
    <w:r w:rsidRPr="009D0B24">
      <w:rPr>
        <w:rFonts w:ascii="Minion Pro" w:hAnsi="Minion Pro"/>
        <w:sz w:val="14"/>
        <w:szCs w:val="14"/>
        <w:lang w:val="en-US"/>
      </w:rPr>
      <w:t xml:space="preserve"> smart </w:t>
    </w:r>
    <w:r w:rsidRPr="009D0B24">
      <w:rPr>
        <w:rFonts w:ascii="Helvetica" w:hAnsi="Helvetica" w:cs="Helvetica"/>
        <w:sz w:val="10"/>
        <w:szCs w:val="10"/>
        <w:lang w:val="en-US"/>
      </w:rPr>
      <w:t>•</w:t>
    </w:r>
    <w:r w:rsidRPr="009D0B24">
      <w:rPr>
        <w:rFonts w:ascii="Minion Pro" w:hAnsi="Minion Pro"/>
        <w:sz w:val="14"/>
        <w:szCs w:val="14"/>
        <w:lang w:val="en-US"/>
      </w:rPr>
      <w:t xml:space="preserve"> Ferrari </w:t>
    </w:r>
    <w:r w:rsidRPr="009D0B24">
      <w:rPr>
        <w:rFonts w:ascii="Helvetica" w:hAnsi="Helvetica" w:cs="Helvetica"/>
        <w:sz w:val="10"/>
        <w:szCs w:val="10"/>
        <w:lang w:val="en-US"/>
      </w:rPr>
      <w:t xml:space="preserve">• </w:t>
    </w:r>
    <w:r w:rsidRPr="009D0B24">
      <w:rPr>
        <w:rFonts w:ascii="Minion Pro" w:hAnsi="Minion Pro"/>
        <w:sz w:val="14"/>
        <w:szCs w:val="14"/>
        <w:lang w:val="en-US"/>
      </w:rPr>
      <w:t xml:space="preserve">Volvo </w:t>
    </w:r>
    <w:r w:rsidRPr="009D0B24">
      <w:rPr>
        <w:rFonts w:ascii="Helvetica" w:hAnsi="Helvetica" w:cs="Helvetica"/>
        <w:sz w:val="10"/>
        <w:szCs w:val="10"/>
        <w:lang w:val="en-US"/>
      </w:rPr>
      <w:t xml:space="preserve">• </w:t>
    </w:r>
    <w:r w:rsidRPr="009D0B24">
      <w:rPr>
        <w:rFonts w:ascii="Minion Pro" w:hAnsi="Minion Pro"/>
        <w:sz w:val="14"/>
        <w:szCs w:val="14"/>
        <w:lang w:val="en-US"/>
      </w:rPr>
      <w:t>LEVC</w:t>
    </w:r>
    <w:r w:rsidRPr="009D0B24">
      <w:rPr>
        <w:rFonts w:ascii="Helvetica" w:hAnsi="Helvetica" w:cs="Helvetica"/>
        <w:sz w:val="10"/>
        <w:szCs w:val="10"/>
        <w:lang w:val="en-US"/>
      </w:rPr>
      <w:t xml:space="preserve">• </w:t>
    </w:r>
    <w:r>
      <w:rPr>
        <w:rFonts w:ascii="Minion Pro" w:hAnsi="Minion Pro"/>
        <w:sz w:val="14"/>
        <w:szCs w:val="14"/>
        <w:lang w:val="en-US"/>
      </w:rPr>
      <w:t>Polestar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5211D" w14:textId="77777777" w:rsidR="00E53C5C" w:rsidRDefault="00E53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8AF4D" w14:textId="77777777" w:rsidR="00425DFF" w:rsidRDefault="00425DFF">
      <w:r>
        <w:separator/>
      </w:r>
    </w:p>
  </w:footnote>
  <w:footnote w:type="continuationSeparator" w:id="0">
    <w:p w14:paraId="396AAE1E" w14:textId="77777777" w:rsidR="00425DFF" w:rsidRDefault="00425DFF">
      <w:r>
        <w:continuationSeparator/>
      </w:r>
    </w:p>
  </w:footnote>
  <w:footnote w:type="continuationNotice" w:id="1">
    <w:p w14:paraId="538577E0" w14:textId="77777777" w:rsidR="003806A9" w:rsidRDefault="00380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9C292" w14:textId="77777777" w:rsidR="00E53C5C" w:rsidRDefault="00E53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8EB0" w14:textId="77777777" w:rsidR="00E53C5C" w:rsidRDefault="00E53C5C" w:rsidP="00BD707A">
    <w:pPr>
      <w:pStyle w:val="Header"/>
    </w:pPr>
    <w:r>
      <w:rPr>
        <w:noProof/>
      </w:rPr>
      <w:drawing>
        <wp:anchor distT="0" distB="0" distL="114300" distR="114300" simplePos="0" relativeHeight="251658240" behindDoc="1" locked="0" layoutInCell="1" allowOverlap="1" wp14:anchorId="23A10100" wp14:editId="72B0253B">
          <wp:simplePos x="0" y="0"/>
          <wp:positionH relativeFrom="column">
            <wp:posOffset>-900430</wp:posOffset>
          </wp:positionH>
          <wp:positionV relativeFrom="paragraph">
            <wp:posOffset>-447675</wp:posOffset>
          </wp:positionV>
          <wp:extent cx="7556500" cy="10087610"/>
          <wp:effectExtent l="19050" t="0" r="6350" b="0"/>
          <wp:wrapNone/>
          <wp:docPr id="1" name="Bild 2" descr="Beschreibung: LUEG_Pressebogen 1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UEG_Pressebogen 10-2011"/>
                  <pic:cNvPicPr>
                    <a:picLocks noChangeAspect="1" noChangeArrowheads="1"/>
                  </pic:cNvPicPr>
                </pic:nvPicPr>
                <pic:blipFill>
                  <a:blip r:embed="rId1"/>
                  <a:srcRect b="5724"/>
                  <a:stretch>
                    <a:fillRect/>
                  </a:stretch>
                </pic:blipFill>
                <pic:spPr bwMode="auto">
                  <a:xfrm>
                    <a:off x="0" y="0"/>
                    <a:ext cx="7556500" cy="100876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8E92" w14:textId="77777777" w:rsidR="00E53C5C" w:rsidRDefault="00E53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11769"/>
    <w:multiLevelType w:val="multilevel"/>
    <w:tmpl w:val="970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A2D57"/>
    <w:multiLevelType w:val="hybridMultilevel"/>
    <w:tmpl w:val="8330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A49127C"/>
    <w:multiLevelType w:val="multilevel"/>
    <w:tmpl w:val="884C37A6"/>
    <w:lvl w:ilvl="0">
      <w:start w:val="1"/>
      <w:numFmt w:val="bullet"/>
      <w:lvlText w:val=""/>
      <w:lvlJc w:val="left"/>
      <w:pPr>
        <w:tabs>
          <w:tab w:val="num" w:pos="218"/>
        </w:tabs>
        <w:ind w:left="218" w:hanging="360"/>
      </w:pPr>
      <w:rPr>
        <w:rFonts w:ascii="Symbol" w:hAnsi="Symbol" w:hint="default"/>
        <w:sz w:val="20"/>
      </w:rPr>
    </w:lvl>
    <w:lvl w:ilvl="1" w:tentative="1">
      <w:start w:val="1"/>
      <w:numFmt w:val="bullet"/>
      <w:lvlText w:val="o"/>
      <w:lvlJc w:val="left"/>
      <w:pPr>
        <w:tabs>
          <w:tab w:val="num" w:pos="938"/>
        </w:tabs>
        <w:ind w:left="938" w:hanging="360"/>
      </w:pPr>
      <w:rPr>
        <w:rFonts w:ascii="Courier New" w:hAnsi="Courier New"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67C4D"/>
    <w:rsid w:val="00001660"/>
    <w:rsid w:val="00001AAA"/>
    <w:rsid w:val="00003B81"/>
    <w:rsid w:val="00004413"/>
    <w:rsid w:val="000046DC"/>
    <w:rsid w:val="00007DDD"/>
    <w:rsid w:val="00010030"/>
    <w:rsid w:val="000116F1"/>
    <w:rsid w:val="000155E3"/>
    <w:rsid w:val="00016A46"/>
    <w:rsid w:val="00020ED8"/>
    <w:rsid w:val="00021AA5"/>
    <w:rsid w:val="00021CEB"/>
    <w:rsid w:val="00022C23"/>
    <w:rsid w:val="00022FB1"/>
    <w:rsid w:val="00023C85"/>
    <w:rsid w:val="000245C6"/>
    <w:rsid w:val="00024CF7"/>
    <w:rsid w:val="000252E7"/>
    <w:rsid w:val="000254DE"/>
    <w:rsid w:val="00026BCE"/>
    <w:rsid w:val="0003089A"/>
    <w:rsid w:val="0003205B"/>
    <w:rsid w:val="00032B9C"/>
    <w:rsid w:val="0003320C"/>
    <w:rsid w:val="00033BFA"/>
    <w:rsid w:val="0004012A"/>
    <w:rsid w:val="000402BD"/>
    <w:rsid w:val="00041D9F"/>
    <w:rsid w:val="00044B01"/>
    <w:rsid w:val="0004662B"/>
    <w:rsid w:val="00046A87"/>
    <w:rsid w:val="00047771"/>
    <w:rsid w:val="00050338"/>
    <w:rsid w:val="000514FD"/>
    <w:rsid w:val="00054759"/>
    <w:rsid w:val="00054B8B"/>
    <w:rsid w:val="00056BA4"/>
    <w:rsid w:val="00060A79"/>
    <w:rsid w:val="00063721"/>
    <w:rsid w:val="00064932"/>
    <w:rsid w:val="00067E2E"/>
    <w:rsid w:val="00072D30"/>
    <w:rsid w:val="00073221"/>
    <w:rsid w:val="00074E7B"/>
    <w:rsid w:val="00075448"/>
    <w:rsid w:val="000756F6"/>
    <w:rsid w:val="000757FB"/>
    <w:rsid w:val="000818E7"/>
    <w:rsid w:val="00081E6F"/>
    <w:rsid w:val="00083978"/>
    <w:rsid w:val="000855FD"/>
    <w:rsid w:val="00090516"/>
    <w:rsid w:val="00092721"/>
    <w:rsid w:val="00092753"/>
    <w:rsid w:val="000929CA"/>
    <w:rsid w:val="00095231"/>
    <w:rsid w:val="00097463"/>
    <w:rsid w:val="000A0FE2"/>
    <w:rsid w:val="000A235D"/>
    <w:rsid w:val="000A38DE"/>
    <w:rsid w:val="000A593E"/>
    <w:rsid w:val="000A776F"/>
    <w:rsid w:val="000B1634"/>
    <w:rsid w:val="000B3DB0"/>
    <w:rsid w:val="000B46A2"/>
    <w:rsid w:val="000B7C3C"/>
    <w:rsid w:val="000C0BBA"/>
    <w:rsid w:val="000C0D72"/>
    <w:rsid w:val="000C3214"/>
    <w:rsid w:val="000C5E5E"/>
    <w:rsid w:val="000C5F69"/>
    <w:rsid w:val="000C74D4"/>
    <w:rsid w:val="000D2D46"/>
    <w:rsid w:val="000E0631"/>
    <w:rsid w:val="000E0763"/>
    <w:rsid w:val="000E2C79"/>
    <w:rsid w:val="000E3D68"/>
    <w:rsid w:val="000E4672"/>
    <w:rsid w:val="000E4F48"/>
    <w:rsid w:val="000E64E2"/>
    <w:rsid w:val="000E73FE"/>
    <w:rsid w:val="000E7AEC"/>
    <w:rsid w:val="000F0F17"/>
    <w:rsid w:val="000F11C4"/>
    <w:rsid w:val="000F134B"/>
    <w:rsid w:val="000F1BE5"/>
    <w:rsid w:val="000F27FA"/>
    <w:rsid w:val="000F698B"/>
    <w:rsid w:val="0010041D"/>
    <w:rsid w:val="0010578B"/>
    <w:rsid w:val="0010750A"/>
    <w:rsid w:val="0011069E"/>
    <w:rsid w:val="0011083A"/>
    <w:rsid w:val="00110E0F"/>
    <w:rsid w:val="00111584"/>
    <w:rsid w:val="00111F2A"/>
    <w:rsid w:val="001136B5"/>
    <w:rsid w:val="001273BA"/>
    <w:rsid w:val="00130C56"/>
    <w:rsid w:val="001333C8"/>
    <w:rsid w:val="001351D3"/>
    <w:rsid w:val="00135488"/>
    <w:rsid w:val="0013572F"/>
    <w:rsid w:val="001362F4"/>
    <w:rsid w:val="00137496"/>
    <w:rsid w:val="00140BD5"/>
    <w:rsid w:val="00144AB2"/>
    <w:rsid w:val="001455E8"/>
    <w:rsid w:val="00146001"/>
    <w:rsid w:val="00150425"/>
    <w:rsid w:val="00151C7A"/>
    <w:rsid w:val="0015263F"/>
    <w:rsid w:val="00153372"/>
    <w:rsid w:val="0015599A"/>
    <w:rsid w:val="00162962"/>
    <w:rsid w:val="00164773"/>
    <w:rsid w:val="001648AA"/>
    <w:rsid w:val="001666CC"/>
    <w:rsid w:val="00167FA7"/>
    <w:rsid w:val="0017184F"/>
    <w:rsid w:val="0017468C"/>
    <w:rsid w:val="001768B3"/>
    <w:rsid w:val="00177D22"/>
    <w:rsid w:val="00180F8A"/>
    <w:rsid w:val="00181913"/>
    <w:rsid w:val="00185429"/>
    <w:rsid w:val="00186295"/>
    <w:rsid w:val="00186F1B"/>
    <w:rsid w:val="00187C6D"/>
    <w:rsid w:val="00191312"/>
    <w:rsid w:val="00192C59"/>
    <w:rsid w:val="0019358D"/>
    <w:rsid w:val="00195C8F"/>
    <w:rsid w:val="001965EE"/>
    <w:rsid w:val="00197AAF"/>
    <w:rsid w:val="001A07E3"/>
    <w:rsid w:val="001A1C88"/>
    <w:rsid w:val="001A3647"/>
    <w:rsid w:val="001A4D0D"/>
    <w:rsid w:val="001A54D7"/>
    <w:rsid w:val="001A7AE1"/>
    <w:rsid w:val="001B1645"/>
    <w:rsid w:val="001B698B"/>
    <w:rsid w:val="001B69EC"/>
    <w:rsid w:val="001B7A3E"/>
    <w:rsid w:val="001C0454"/>
    <w:rsid w:val="001C24A5"/>
    <w:rsid w:val="001C2DFE"/>
    <w:rsid w:val="001C34F3"/>
    <w:rsid w:val="001C36A3"/>
    <w:rsid w:val="001C5361"/>
    <w:rsid w:val="001C5EB9"/>
    <w:rsid w:val="001C6020"/>
    <w:rsid w:val="001C6ADE"/>
    <w:rsid w:val="001D0E47"/>
    <w:rsid w:val="001D50D5"/>
    <w:rsid w:val="001D7EC3"/>
    <w:rsid w:val="001E02EA"/>
    <w:rsid w:val="001E0E7C"/>
    <w:rsid w:val="001E42DE"/>
    <w:rsid w:val="001E4C41"/>
    <w:rsid w:val="001F235C"/>
    <w:rsid w:val="001F6F97"/>
    <w:rsid w:val="001F7150"/>
    <w:rsid w:val="0020067E"/>
    <w:rsid w:val="00200A17"/>
    <w:rsid w:val="00200C8C"/>
    <w:rsid w:val="002018AA"/>
    <w:rsid w:val="00201EF3"/>
    <w:rsid w:val="00207665"/>
    <w:rsid w:val="00210348"/>
    <w:rsid w:val="0021060B"/>
    <w:rsid w:val="002131D2"/>
    <w:rsid w:val="0021342A"/>
    <w:rsid w:val="00215FE3"/>
    <w:rsid w:val="002166A3"/>
    <w:rsid w:val="00216CA5"/>
    <w:rsid w:val="00217C6C"/>
    <w:rsid w:val="002212CC"/>
    <w:rsid w:val="00221C3B"/>
    <w:rsid w:val="0022218A"/>
    <w:rsid w:val="00222EF4"/>
    <w:rsid w:val="00224934"/>
    <w:rsid w:val="00230FF3"/>
    <w:rsid w:val="00232533"/>
    <w:rsid w:val="0023379C"/>
    <w:rsid w:val="002357B3"/>
    <w:rsid w:val="00237D31"/>
    <w:rsid w:val="00237F47"/>
    <w:rsid w:val="00242C84"/>
    <w:rsid w:val="00244175"/>
    <w:rsid w:val="002447CE"/>
    <w:rsid w:val="00246B50"/>
    <w:rsid w:val="00247FD5"/>
    <w:rsid w:val="0025343F"/>
    <w:rsid w:val="002557D4"/>
    <w:rsid w:val="00257422"/>
    <w:rsid w:val="002576D6"/>
    <w:rsid w:val="002613D8"/>
    <w:rsid w:val="00262D34"/>
    <w:rsid w:val="002630A9"/>
    <w:rsid w:val="00263DC0"/>
    <w:rsid w:val="00277BFD"/>
    <w:rsid w:val="00281D32"/>
    <w:rsid w:val="00290C9B"/>
    <w:rsid w:val="00290E5A"/>
    <w:rsid w:val="00293B37"/>
    <w:rsid w:val="002943FA"/>
    <w:rsid w:val="00294531"/>
    <w:rsid w:val="00294935"/>
    <w:rsid w:val="002A1DDF"/>
    <w:rsid w:val="002A4232"/>
    <w:rsid w:val="002A5A3E"/>
    <w:rsid w:val="002A669F"/>
    <w:rsid w:val="002A7502"/>
    <w:rsid w:val="002B1DA4"/>
    <w:rsid w:val="002B30C5"/>
    <w:rsid w:val="002B3891"/>
    <w:rsid w:val="002C3318"/>
    <w:rsid w:val="002C41ED"/>
    <w:rsid w:val="002C4349"/>
    <w:rsid w:val="002C60F0"/>
    <w:rsid w:val="002C6F3B"/>
    <w:rsid w:val="002D2102"/>
    <w:rsid w:val="002D472D"/>
    <w:rsid w:val="002D4D0A"/>
    <w:rsid w:val="002D579D"/>
    <w:rsid w:val="002D7D1D"/>
    <w:rsid w:val="002E2B96"/>
    <w:rsid w:val="002E3418"/>
    <w:rsid w:val="002E59CE"/>
    <w:rsid w:val="002F082F"/>
    <w:rsid w:val="002F0B9E"/>
    <w:rsid w:val="002F32DC"/>
    <w:rsid w:val="00303407"/>
    <w:rsid w:val="0030470D"/>
    <w:rsid w:val="00306456"/>
    <w:rsid w:val="003115D6"/>
    <w:rsid w:val="00311B50"/>
    <w:rsid w:val="00312568"/>
    <w:rsid w:val="00312A8A"/>
    <w:rsid w:val="003173D2"/>
    <w:rsid w:val="0032003D"/>
    <w:rsid w:val="00322643"/>
    <w:rsid w:val="00322CFD"/>
    <w:rsid w:val="00322E0E"/>
    <w:rsid w:val="0032399B"/>
    <w:rsid w:val="00327EAD"/>
    <w:rsid w:val="00327F1F"/>
    <w:rsid w:val="0033175C"/>
    <w:rsid w:val="00331BD6"/>
    <w:rsid w:val="00331D66"/>
    <w:rsid w:val="00332172"/>
    <w:rsid w:val="003363F2"/>
    <w:rsid w:val="00337FF8"/>
    <w:rsid w:val="0034131B"/>
    <w:rsid w:val="003452B6"/>
    <w:rsid w:val="003452FC"/>
    <w:rsid w:val="00345B0E"/>
    <w:rsid w:val="003525DD"/>
    <w:rsid w:val="003541BC"/>
    <w:rsid w:val="003562B4"/>
    <w:rsid w:val="0035795E"/>
    <w:rsid w:val="00360663"/>
    <w:rsid w:val="0036467E"/>
    <w:rsid w:val="0037052D"/>
    <w:rsid w:val="00370D6A"/>
    <w:rsid w:val="00371213"/>
    <w:rsid w:val="00375053"/>
    <w:rsid w:val="003806A9"/>
    <w:rsid w:val="00386494"/>
    <w:rsid w:val="0039145C"/>
    <w:rsid w:val="003941C5"/>
    <w:rsid w:val="00394BBC"/>
    <w:rsid w:val="00396392"/>
    <w:rsid w:val="003A0CC7"/>
    <w:rsid w:val="003A12A1"/>
    <w:rsid w:val="003A4FFE"/>
    <w:rsid w:val="003A69DC"/>
    <w:rsid w:val="003A73F6"/>
    <w:rsid w:val="003A749A"/>
    <w:rsid w:val="003A76C4"/>
    <w:rsid w:val="003C12AE"/>
    <w:rsid w:val="003C40DA"/>
    <w:rsid w:val="003C4CB8"/>
    <w:rsid w:val="003C5CF6"/>
    <w:rsid w:val="003C6947"/>
    <w:rsid w:val="003D1530"/>
    <w:rsid w:val="003D541E"/>
    <w:rsid w:val="003D5462"/>
    <w:rsid w:val="003D7483"/>
    <w:rsid w:val="003D74E9"/>
    <w:rsid w:val="003E2808"/>
    <w:rsid w:val="003E3D88"/>
    <w:rsid w:val="003E4C45"/>
    <w:rsid w:val="003E57CF"/>
    <w:rsid w:val="003E595F"/>
    <w:rsid w:val="003E71BF"/>
    <w:rsid w:val="003E7584"/>
    <w:rsid w:val="003F5534"/>
    <w:rsid w:val="003F5564"/>
    <w:rsid w:val="00400AD2"/>
    <w:rsid w:val="00401FB3"/>
    <w:rsid w:val="004049BD"/>
    <w:rsid w:val="00404F0D"/>
    <w:rsid w:val="00405195"/>
    <w:rsid w:val="00405889"/>
    <w:rsid w:val="00405A30"/>
    <w:rsid w:val="00407966"/>
    <w:rsid w:val="00407F67"/>
    <w:rsid w:val="00411EDB"/>
    <w:rsid w:val="004121C4"/>
    <w:rsid w:val="00416B5E"/>
    <w:rsid w:val="004202AF"/>
    <w:rsid w:val="0042196F"/>
    <w:rsid w:val="00422CFF"/>
    <w:rsid w:val="00423CA4"/>
    <w:rsid w:val="00425697"/>
    <w:rsid w:val="00425DFF"/>
    <w:rsid w:val="00425E93"/>
    <w:rsid w:val="00427E22"/>
    <w:rsid w:val="004311C3"/>
    <w:rsid w:val="00431DA4"/>
    <w:rsid w:val="00436198"/>
    <w:rsid w:val="00437E3E"/>
    <w:rsid w:val="004416AA"/>
    <w:rsid w:val="004418AD"/>
    <w:rsid w:val="00443DA4"/>
    <w:rsid w:val="00444DBD"/>
    <w:rsid w:val="00444F86"/>
    <w:rsid w:val="00445680"/>
    <w:rsid w:val="0044784D"/>
    <w:rsid w:val="00447B8B"/>
    <w:rsid w:val="004518AD"/>
    <w:rsid w:val="00452B29"/>
    <w:rsid w:val="0045738C"/>
    <w:rsid w:val="004618FE"/>
    <w:rsid w:val="00465B05"/>
    <w:rsid w:val="004669CD"/>
    <w:rsid w:val="00466E2E"/>
    <w:rsid w:val="00467B89"/>
    <w:rsid w:val="0047110D"/>
    <w:rsid w:val="00471270"/>
    <w:rsid w:val="004724F1"/>
    <w:rsid w:val="0047380B"/>
    <w:rsid w:val="004753BC"/>
    <w:rsid w:val="00475820"/>
    <w:rsid w:val="00476A99"/>
    <w:rsid w:val="00480471"/>
    <w:rsid w:val="004805A9"/>
    <w:rsid w:val="004838D8"/>
    <w:rsid w:val="0048400E"/>
    <w:rsid w:val="00487CD2"/>
    <w:rsid w:val="004920CF"/>
    <w:rsid w:val="004937FF"/>
    <w:rsid w:val="004949FA"/>
    <w:rsid w:val="00495A7C"/>
    <w:rsid w:val="00495F8C"/>
    <w:rsid w:val="00497C79"/>
    <w:rsid w:val="004A3D31"/>
    <w:rsid w:val="004B514D"/>
    <w:rsid w:val="004B5CAA"/>
    <w:rsid w:val="004B7A17"/>
    <w:rsid w:val="004C0F49"/>
    <w:rsid w:val="004C2196"/>
    <w:rsid w:val="004C6A55"/>
    <w:rsid w:val="004D0F51"/>
    <w:rsid w:val="004D1048"/>
    <w:rsid w:val="004D4374"/>
    <w:rsid w:val="004D67C2"/>
    <w:rsid w:val="004D7BC1"/>
    <w:rsid w:val="004E17A3"/>
    <w:rsid w:val="004E221A"/>
    <w:rsid w:val="004E2F4C"/>
    <w:rsid w:val="004E36B9"/>
    <w:rsid w:val="004E4108"/>
    <w:rsid w:val="004E43E1"/>
    <w:rsid w:val="004E549A"/>
    <w:rsid w:val="004E67FE"/>
    <w:rsid w:val="004F1D55"/>
    <w:rsid w:val="004F1EA1"/>
    <w:rsid w:val="004F273D"/>
    <w:rsid w:val="004F5F99"/>
    <w:rsid w:val="004F6CB1"/>
    <w:rsid w:val="00501349"/>
    <w:rsid w:val="005019C5"/>
    <w:rsid w:val="00502A03"/>
    <w:rsid w:val="00504FCB"/>
    <w:rsid w:val="00505867"/>
    <w:rsid w:val="00506C63"/>
    <w:rsid w:val="005070E5"/>
    <w:rsid w:val="00510317"/>
    <w:rsid w:val="005109E4"/>
    <w:rsid w:val="005137A6"/>
    <w:rsid w:val="00513DAA"/>
    <w:rsid w:val="005162FA"/>
    <w:rsid w:val="00523457"/>
    <w:rsid w:val="00524427"/>
    <w:rsid w:val="005257EA"/>
    <w:rsid w:val="005304E6"/>
    <w:rsid w:val="005311B2"/>
    <w:rsid w:val="005334C3"/>
    <w:rsid w:val="0053551D"/>
    <w:rsid w:val="005422E6"/>
    <w:rsid w:val="00543514"/>
    <w:rsid w:val="00545DBA"/>
    <w:rsid w:val="0054662E"/>
    <w:rsid w:val="005476AE"/>
    <w:rsid w:val="00547D0A"/>
    <w:rsid w:val="0055169D"/>
    <w:rsid w:val="005518E6"/>
    <w:rsid w:val="00555090"/>
    <w:rsid w:val="005556A5"/>
    <w:rsid w:val="00563E93"/>
    <w:rsid w:val="00565B31"/>
    <w:rsid w:val="00567B2C"/>
    <w:rsid w:val="005746F0"/>
    <w:rsid w:val="00575191"/>
    <w:rsid w:val="00575C23"/>
    <w:rsid w:val="00577B4F"/>
    <w:rsid w:val="005822A0"/>
    <w:rsid w:val="00583148"/>
    <w:rsid w:val="00584BF2"/>
    <w:rsid w:val="00584D1C"/>
    <w:rsid w:val="00586862"/>
    <w:rsid w:val="0058743B"/>
    <w:rsid w:val="00587586"/>
    <w:rsid w:val="00593A29"/>
    <w:rsid w:val="00596F4B"/>
    <w:rsid w:val="005A134D"/>
    <w:rsid w:val="005A253B"/>
    <w:rsid w:val="005A26A7"/>
    <w:rsid w:val="005A34BC"/>
    <w:rsid w:val="005A7EC7"/>
    <w:rsid w:val="005B2764"/>
    <w:rsid w:val="005B6302"/>
    <w:rsid w:val="005B7FCF"/>
    <w:rsid w:val="005C0F1D"/>
    <w:rsid w:val="005C262E"/>
    <w:rsid w:val="005D0464"/>
    <w:rsid w:val="005D0C3E"/>
    <w:rsid w:val="005D3197"/>
    <w:rsid w:val="005E03F9"/>
    <w:rsid w:val="005E2ABD"/>
    <w:rsid w:val="005E41A9"/>
    <w:rsid w:val="005E6A0F"/>
    <w:rsid w:val="005F1A52"/>
    <w:rsid w:val="005F1FC2"/>
    <w:rsid w:val="005F3131"/>
    <w:rsid w:val="005F3BA4"/>
    <w:rsid w:val="005F5B4D"/>
    <w:rsid w:val="00601CD9"/>
    <w:rsid w:val="00604457"/>
    <w:rsid w:val="0061241C"/>
    <w:rsid w:val="0061351E"/>
    <w:rsid w:val="00616FA5"/>
    <w:rsid w:val="00616FEA"/>
    <w:rsid w:val="00617CB5"/>
    <w:rsid w:val="00621E04"/>
    <w:rsid w:val="006251DF"/>
    <w:rsid w:val="00625F19"/>
    <w:rsid w:val="00626747"/>
    <w:rsid w:val="00630ABF"/>
    <w:rsid w:val="006336CD"/>
    <w:rsid w:val="0063593C"/>
    <w:rsid w:val="006454C7"/>
    <w:rsid w:val="00646BD5"/>
    <w:rsid w:val="00647375"/>
    <w:rsid w:val="00651808"/>
    <w:rsid w:val="0065504F"/>
    <w:rsid w:val="006555DC"/>
    <w:rsid w:val="00657C41"/>
    <w:rsid w:val="00657E40"/>
    <w:rsid w:val="0066115D"/>
    <w:rsid w:val="00661BD7"/>
    <w:rsid w:val="006707FA"/>
    <w:rsid w:val="0067314E"/>
    <w:rsid w:val="0067694B"/>
    <w:rsid w:val="0068216B"/>
    <w:rsid w:val="00682516"/>
    <w:rsid w:val="006912A8"/>
    <w:rsid w:val="00693259"/>
    <w:rsid w:val="00694A9D"/>
    <w:rsid w:val="006950C7"/>
    <w:rsid w:val="0069641B"/>
    <w:rsid w:val="00696607"/>
    <w:rsid w:val="006A3488"/>
    <w:rsid w:val="006A594E"/>
    <w:rsid w:val="006A6F6E"/>
    <w:rsid w:val="006A7032"/>
    <w:rsid w:val="006A77B1"/>
    <w:rsid w:val="006B0316"/>
    <w:rsid w:val="006B21E9"/>
    <w:rsid w:val="006B2C93"/>
    <w:rsid w:val="006B5F96"/>
    <w:rsid w:val="006C10A4"/>
    <w:rsid w:val="006C2237"/>
    <w:rsid w:val="006C3CBF"/>
    <w:rsid w:val="006C51C2"/>
    <w:rsid w:val="006C6877"/>
    <w:rsid w:val="006D0FE6"/>
    <w:rsid w:val="006D2E33"/>
    <w:rsid w:val="006D3BA4"/>
    <w:rsid w:val="006D6764"/>
    <w:rsid w:val="006D6F27"/>
    <w:rsid w:val="006D773A"/>
    <w:rsid w:val="006E3F35"/>
    <w:rsid w:val="006E58AE"/>
    <w:rsid w:val="006F063D"/>
    <w:rsid w:val="006F1504"/>
    <w:rsid w:val="006F17DB"/>
    <w:rsid w:val="006F26AE"/>
    <w:rsid w:val="006F2EE9"/>
    <w:rsid w:val="006F4064"/>
    <w:rsid w:val="006F5241"/>
    <w:rsid w:val="00701BFA"/>
    <w:rsid w:val="00702BA1"/>
    <w:rsid w:val="007033A6"/>
    <w:rsid w:val="00703733"/>
    <w:rsid w:val="0070613B"/>
    <w:rsid w:val="007061C9"/>
    <w:rsid w:val="00711339"/>
    <w:rsid w:val="0071172C"/>
    <w:rsid w:val="007133A4"/>
    <w:rsid w:val="00713BB4"/>
    <w:rsid w:val="00714172"/>
    <w:rsid w:val="00716B50"/>
    <w:rsid w:val="00724E28"/>
    <w:rsid w:val="00726426"/>
    <w:rsid w:val="00730775"/>
    <w:rsid w:val="007307C8"/>
    <w:rsid w:val="00732724"/>
    <w:rsid w:val="007334D9"/>
    <w:rsid w:val="007339E2"/>
    <w:rsid w:val="00735BED"/>
    <w:rsid w:val="0074114D"/>
    <w:rsid w:val="00742014"/>
    <w:rsid w:val="00745F79"/>
    <w:rsid w:val="007478B4"/>
    <w:rsid w:val="00747C45"/>
    <w:rsid w:val="00752395"/>
    <w:rsid w:val="007548F4"/>
    <w:rsid w:val="00754B99"/>
    <w:rsid w:val="007566E4"/>
    <w:rsid w:val="00757087"/>
    <w:rsid w:val="00757A0A"/>
    <w:rsid w:val="00757E8E"/>
    <w:rsid w:val="00760077"/>
    <w:rsid w:val="00761D25"/>
    <w:rsid w:val="007636D1"/>
    <w:rsid w:val="00764A00"/>
    <w:rsid w:val="00764E6D"/>
    <w:rsid w:val="00765F6A"/>
    <w:rsid w:val="00767274"/>
    <w:rsid w:val="0077043C"/>
    <w:rsid w:val="00770A96"/>
    <w:rsid w:val="00770BBC"/>
    <w:rsid w:val="007765FE"/>
    <w:rsid w:val="00781099"/>
    <w:rsid w:val="00782ADA"/>
    <w:rsid w:val="00787483"/>
    <w:rsid w:val="00787775"/>
    <w:rsid w:val="00790B1D"/>
    <w:rsid w:val="007927A3"/>
    <w:rsid w:val="007A2BD4"/>
    <w:rsid w:val="007A3EC5"/>
    <w:rsid w:val="007A48DA"/>
    <w:rsid w:val="007A4C1B"/>
    <w:rsid w:val="007A6D2F"/>
    <w:rsid w:val="007B03C1"/>
    <w:rsid w:val="007B0693"/>
    <w:rsid w:val="007B16E5"/>
    <w:rsid w:val="007B20EC"/>
    <w:rsid w:val="007B47D0"/>
    <w:rsid w:val="007B5C91"/>
    <w:rsid w:val="007C027D"/>
    <w:rsid w:val="007C172C"/>
    <w:rsid w:val="007C39F8"/>
    <w:rsid w:val="007C7C48"/>
    <w:rsid w:val="007D046C"/>
    <w:rsid w:val="007D250E"/>
    <w:rsid w:val="007D2A05"/>
    <w:rsid w:val="007D4EA2"/>
    <w:rsid w:val="007D6364"/>
    <w:rsid w:val="007D6C23"/>
    <w:rsid w:val="007D78CF"/>
    <w:rsid w:val="007E1328"/>
    <w:rsid w:val="007E292F"/>
    <w:rsid w:val="007E3E0E"/>
    <w:rsid w:val="007E497A"/>
    <w:rsid w:val="007E656D"/>
    <w:rsid w:val="007E76CA"/>
    <w:rsid w:val="007F09F9"/>
    <w:rsid w:val="007F13E3"/>
    <w:rsid w:val="007F15A7"/>
    <w:rsid w:val="007F2787"/>
    <w:rsid w:val="007F67A7"/>
    <w:rsid w:val="007F7F4B"/>
    <w:rsid w:val="00802EFC"/>
    <w:rsid w:val="0081019A"/>
    <w:rsid w:val="008118B2"/>
    <w:rsid w:val="008134EA"/>
    <w:rsid w:val="00814298"/>
    <w:rsid w:val="00814B27"/>
    <w:rsid w:val="00817D08"/>
    <w:rsid w:val="00823473"/>
    <w:rsid w:val="00824B96"/>
    <w:rsid w:val="008309BB"/>
    <w:rsid w:val="00834424"/>
    <w:rsid w:val="008511F6"/>
    <w:rsid w:val="008527E4"/>
    <w:rsid w:val="00852BB5"/>
    <w:rsid w:val="008532E1"/>
    <w:rsid w:val="00854DDC"/>
    <w:rsid w:val="00862710"/>
    <w:rsid w:val="00862DE5"/>
    <w:rsid w:val="008654DC"/>
    <w:rsid w:val="00872A5A"/>
    <w:rsid w:val="008746BD"/>
    <w:rsid w:val="00884A97"/>
    <w:rsid w:val="008866D6"/>
    <w:rsid w:val="00887100"/>
    <w:rsid w:val="00887E68"/>
    <w:rsid w:val="008920C9"/>
    <w:rsid w:val="008922F9"/>
    <w:rsid w:val="008975B0"/>
    <w:rsid w:val="008A1E08"/>
    <w:rsid w:val="008A2D0F"/>
    <w:rsid w:val="008A2D24"/>
    <w:rsid w:val="008B20CE"/>
    <w:rsid w:val="008B4B54"/>
    <w:rsid w:val="008C0A75"/>
    <w:rsid w:val="008C214C"/>
    <w:rsid w:val="008C2386"/>
    <w:rsid w:val="008C2C35"/>
    <w:rsid w:val="008C3205"/>
    <w:rsid w:val="008C5893"/>
    <w:rsid w:val="008D218E"/>
    <w:rsid w:val="008D2C6C"/>
    <w:rsid w:val="008D3DA2"/>
    <w:rsid w:val="008D3F58"/>
    <w:rsid w:val="008D403F"/>
    <w:rsid w:val="008D4AE2"/>
    <w:rsid w:val="008D7829"/>
    <w:rsid w:val="008D7C6E"/>
    <w:rsid w:val="008E22C1"/>
    <w:rsid w:val="008E2A8B"/>
    <w:rsid w:val="008E3447"/>
    <w:rsid w:val="008E5BB5"/>
    <w:rsid w:val="008F09FF"/>
    <w:rsid w:val="008F1AC4"/>
    <w:rsid w:val="008F4DC5"/>
    <w:rsid w:val="008F4F69"/>
    <w:rsid w:val="008F5DC9"/>
    <w:rsid w:val="008F7062"/>
    <w:rsid w:val="008F77E5"/>
    <w:rsid w:val="00900946"/>
    <w:rsid w:val="00903601"/>
    <w:rsid w:val="00903901"/>
    <w:rsid w:val="009044D5"/>
    <w:rsid w:val="009053C3"/>
    <w:rsid w:val="00907CEA"/>
    <w:rsid w:val="00910F28"/>
    <w:rsid w:val="00912974"/>
    <w:rsid w:val="00914C34"/>
    <w:rsid w:val="00915ECE"/>
    <w:rsid w:val="00916123"/>
    <w:rsid w:val="009163B7"/>
    <w:rsid w:val="00917315"/>
    <w:rsid w:val="00917715"/>
    <w:rsid w:val="00917B9B"/>
    <w:rsid w:val="0092521B"/>
    <w:rsid w:val="00925330"/>
    <w:rsid w:val="00926DFF"/>
    <w:rsid w:val="00927E2D"/>
    <w:rsid w:val="00932D62"/>
    <w:rsid w:val="00933B30"/>
    <w:rsid w:val="00936CE1"/>
    <w:rsid w:val="0093783C"/>
    <w:rsid w:val="00941084"/>
    <w:rsid w:val="00943EE1"/>
    <w:rsid w:val="00947A77"/>
    <w:rsid w:val="009511D0"/>
    <w:rsid w:val="00951F12"/>
    <w:rsid w:val="00952BBC"/>
    <w:rsid w:val="00952CCC"/>
    <w:rsid w:val="00952E65"/>
    <w:rsid w:val="00953511"/>
    <w:rsid w:val="0095473D"/>
    <w:rsid w:val="00954D24"/>
    <w:rsid w:val="00955EF3"/>
    <w:rsid w:val="0095632D"/>
    <w:rsid w:val="0095749D"/>
    <w:rsid w:val="00957D3D"/>
    <w:rsid w:val="00960AF2"/>
    <w:rsid w:val="009614B3"/>
    <w:rsid w:val="00965121"/>
    <w:rsid w:val="009708E7"/>
    <w:rsid w:val="0097275A"/>
    <w:rsid w:val="0097336F"/>
    <w:rsid w:val="0097395F"/>
    <w:rsid w:val="00973DCA"/>
    <w:rsid w:val="0097477A"/>
    <w:rsid w:val="00976430"/>
    <w:rsid w:val="009808B3"/>
    <w:rsid w:val="009819A8"/>
    <w:rsid w:val="00981DB4"/>
    <w:rsid w:val="0098348B"/>
    <w:rsid w:val="009836F5"/>
    <w:rsid w:val="00985891"/>
    <w:rsid w:val="009919F6"/>
    <w:rsid w:val="009932A2"/>
    <w:rsid w:val="009944E4"/>
    <w:rsid w:val="0099577F"/>
    <w:rsid w:val="00996757"/>
    <w:rsid w:val="009974D2"/>
    <w:rsid w:val="009A359F"/>
    <w:rsid w:val="009A598E"/>
    <w:rsid w:val="009A74BB"/>
    <w:rsid w:val="009B290C"/>
    <w:rsid w:val="009B75A3"/>
    <w:rsid w:val="009B780D"/>
    <w:rsid w:val="009C2187"/>
    <w:rsid w:val="009C6ABF"/>
    <w:rsid w:val="009D0B24"/>
    <w:rsid w:val="009D18E6"/>
    <w:rsid w:val="009D3D48"/>
    <w:rsid w:val="009D7BA2"/>
    <w:rsid w:val="009E06A2"/>
    <w:rsid w:val="009E0715"/>
    <w:rsid w:val="009E07AD"/>
    <w:rsid w:val="009E3844"/>
    <w:rsid w:val="009E3E5F"/>
    <w:rsid w:val="009E4213"/>
    <w:rsid w:val="009E49C0"/>
    <w:rsid w:val="009E6837"/>
    <w:rsid w:val="009F30F8"/>
    <w:rsid w:val="009F6C27"/>
    <w:rsid w:val="009F7498"/>
    <w:rsid w:val="00A01E28"/>
    <w:rsid w:val="00A0304C"/>
    <w:rsid w:val="00A05426"/>
    <w:rsid w:val="00A07E34"/>
    <w:rsid w:val="00A15429"/>
    <w:rsid w:val="00A212F3"/>
    <w:rsid w:val="00A220B8"/>
    <w:rsid w:val="00A31E1C"/>
    <w:rsid w:val="00A33CF3"/>
    <w:rsid w:val="00A34747"/>
    <w:rsid w:val="00A35285"/>
    <w:rsid w:val="00A35DCA"/>
    <w:rsid w:val="00A372E3"/>
    <w:rsid w:val="00A374D2"/>
    <w:rsid w:val="00A422D9"/>
    <w:rsid w:val="00A443F8"/>
    <w:rsid w:val="00A477B7"/>
    <w:rsid w:val="00A47D2D"/>
    <w:rsid w:val="00A5159B"/>
    <w:rsid w:val="00A537CE"/>
    <w:rsid w:val="00A55C2D"/>
    <w:rsid w:val="00A60DE4"/>
    <w:rsid w:val="00A615A6"/>
    <w:rsid w:val="00A6173D"/>
    <w:rsid w:val="00A637F5"/>
    <w:rsid w:val="00A77640"/>
    <w:rsid w:val="00A77E99"/>
    <w:rsid w:val="00A8616C"/>
    <w:rsid w:val="00A86C75"/>
    <w:rsid w:val="00A87BAB"/>
    <w:rsid w:val="00A9083A"/>
    <w:rsid w:val="00A90B55"/>
    <w:rsid w:val="00A916AA"/>
    <w:rsid w:val="00A923CE"/>
    <w:rsid w:val="00A94101"/>
    <w:rsid w:val="00A95054"/>
    <w:rsid w:val="00A9538A"/>
    <w:rsid w:val="00A959E6"/>
    <w:rsid w:val="00A96296"/>
    <w:rsid w:val="00A96ADC"/>
    <w:rsid w:val="00AA3F3E"/>
    <w:rsid w:val="00AB260B"/>
    <w:rsid w:val="00AB4F05"/>
    <w:rsid w:val="00AB57DB"/>
    <w:rsid w:val="00AB773B"/>
    <w:rsid w:val="00AC1481"/>
    <w:rsid w:val="00AC4205"/>
    <w:rsid w:val="00AD0A4E"/>
    <w:rsid w:val="00AD233C"/>
    <w:rsid w:val="00AD304A"/>
    <w:rsid w:val="00AD329D"/>
    <w:rsid w:val="00AD3C74"/>
    <w:rsid w:val="00AD5DC0"/>
    <w:rsid w:val="00AD7B6B"/>
    <w:rsid w:val="00AE0139"/>
    <w:rsid w:val="00AE203D"/>
    <w:rsid w:val="00AE4A4E"/>
    <w:rsid w:val="00AF1266"/>
    <w:rsid w:val="00AF1F4D"/>
    <w:rsid w:val="00AF5B4A"/>
    <w:rsid w:val="00B00A1A"/>
    <w:rsid w:val="00B03229"/>
    <w:rsid w:val="00B06C0A"/>
    <w:rsid w:val="00B06C24"/>
    <w:rsid w:val="00B079B9"/>
    <w:rsid w:val="00B13015"/>
    <w:rsid w:val="00B1348C"/>
    <w:rsid w:val="00B22F06"/>
    <w:rsid w:val="00B23A1F"/>
    <w:rsid w:val="00B23A3F"/>
    <w:rsid w:val="00B24261"/>
    <w:rsid w:val="00B2493B"/>
    <w:rsid w:val="00B252F1"/>
    <w:rsid w:val="00B25C38"/>
    <w:rsid w:val="00B270FF"/>
    <w:rsid w:val="00B277BA"/>
    <w:rsid w:val="00B27D78"/>
    <w:rsid w:val="00B31C0E"/>
    <w:rsid w:val="00B34776"/>
    <w:rsid w:val="00B358C0"/>
    <w:rsid w:val="00B3782C"/>
    <w:rsid w:val="00B423E2"/>
    <w:rsid w:val="00B436CE"/>
    <w:rsid w:val="00B4448E"/>
    <w:rsid w:val="00B448E6"/>
    <w:rsid w:val="00B46CFE"/>
    <w:rsid w:val="00B470A6"/>
    <w:rsid w:val="00B5064E"/>
    <w:rsid w:val="00B5269B"/>
    <w:rsid w:val="00B52F8C"/>
    <w:rsid w:val="00B543DB"/>
    <w:rsid w:val="00B563B7"/>
    <w:rsid w:val="00B56596"/>
    <w:rsid w:val="00B57858"/>
    <w:rsid w:val="00B61E6A"/>
    <w:rsid w:val="00B6469F"/>
    <w:rsid w:val="00B6487D"/>
    <w:rsid w:val="00B67C4D"/>
    <w:rsid w:val="00B734A5"/>
    <w:rsid w:val="00B73541"/>
    <w:rsid w:val="00B74163"/>
    <w:rsid w:val="00B8433D"/>
    <w:rsid w:val="00B85AE7"/>
    <w:rsid w:val="00B86F04"/>
    <w:rsid w:val="00B8713D"/>
    <w:rsid w:val="00B902F8"/>
    <w:rsid w:val="00B91ACC"/>
    <w:rsid w:val="00B92F16"/>
    <w:rsid w:val="00B938AA"/>
    <w:rsid w:val="00B9781F"/>
    <w:rsid w:val="00BA15F2"/>
    <w:rsid w:val="00BA1D9F"/>
    <w:rsid w:val="00BA236D"/>
    <w:rsid w:val="00BA526F"/>
    <w:rsid w:val="00BA7708"/>
    <w:rsid w:val="00BB43C0"/>
    <w:rsid w:val="00BB4569"/>
    <w:rsid w:val="00BB5A64"/>
    <w:rsid w:val="00BB64AA"/>
    <w:rsid w:val="00BC04EA"/>
    <w:rsid w:val="00BC05CC"/>
    <w:rsid w:val="00BC4A89"/>
    <w:rsid w:val="00BC76AA"/>
    <w:rsid w:val="00BC7850"/>
    <w:rsid w:val="00BD0330"/>
    <w:rsid w:val="00BD378B"/>
    <w:rsid w:val="00BD49F5"/>
    <w:rsid w:val="00BD4D1B"/>
    <w:rsid w:val="00BD5A4D"/>
    <w:rsid w:val="00BD5EA5"/>
    <w:rsid w:val="00BD6DA2"/>
    <w:rsid w:val="00BD707A"/>
    <w:rsid w:val="00BE0881"/>
    <w:rsid w:val="00BE185C"/>
    <w:rsid w:val="00BE1D76"/>
    <w:rsid w:val="00BE30C3"/>
    <w:rsid w:val="00BE4A19"/>
    <w:rsid w:val="00BE53F6"/>
    <w:rsid w:val="00BE67B7"/>
    <w:rsid w:val="00BF16C9"/>
    <w:rsid w:val="00BF3A5A"/>
    <w:rsid w:val="00BF3B74"/>
    <w:rsid w:val="00BF40D4"/>
    <w:rsid w:val="00BF4336"/>
    <w:rsid w:val="00BF59A1"/>
    <w:rsid w:val="00BF6035"/>
    <w:rsid w:val="00BF6577"/>
    <w:rsid w:val="00C00D37"/>
    <w:rsid w:val="00C00D98"/>
    <w:rsid w:val="00C047A0"/>
    <w:rsid w:val="00C071D3"/>
    <w:rsid w:val="00C07A6C"/>
    <w:rsid w:val="00C1000F"/>
    <w:rsid w:val="00C1198A"/>
    <w:rsid w:val="00C15522"/>
    <w:rsid w:val="00C15C44"/>
    <w:rsid w:val="00C2091B"/>
    <w:rsid w:val="00C21485"/>
    <w:rsid w:val="00C243F6"/>
    <w:rsid w:val="00C24D65"/>
    <w:rsid w:val="00C2547A"/>
    <w:rsid w:val="00C31F28"/>
    <w:rsid w:val="00C320E4"/>
    <w:rsid w:val="00C327CA"/>
    <w:rsid w:val="00C32AAF"/>
    <w:rsid w:val="00C3446B"/>
    <w:rsid w:val="00C35E3B"/>
    <w:rsid w:val="00C35F7A"/>
    <w:rsid w:val="00C37D7E"/>
    <w:rsid w:val="00C45523"/>
    <w:rsid w:val="00C47F4C"/>
    <w:rsid w:val="00C548B7"/>
    <w:rsid w:val="00C61A50"/>
    <w:rsid w:val="00C621AD"/>
    <w:rsid w:val="00C62F8B"/>
    <w:rsid w:val="00C6653E"/>
    <w:rsid w:val="00C67A30"/>
    <w:rsid w:val="00C705FE"/>
    <w:rsid w:val="00C70779"/>
    <w:rsid w:val="00C71902"/>
    <w:rsid w:val="00C7432C"/>
    <w:rsid w:val="00C7516B"/>
    <w:rsid w:val="00C757E0"/>
    <w:rsid w:val="00C75F76"/>
    <w:rsid w:val="00C77589"/>
    <w:rsid w:val="00C8194D"/>
    <w:rsid w:val="00C87F6A"/>
    <w:rsid w:val="00C93280"/>
    <w:rsid w:val="00C9365F"/>
    <w:rsid w:val="00C954DB"/>
    <w:rsid w:val="00C96B84"/>
    <w:rsid w:val="00C97162"/>
    <w:rsid w:val="00C97BF0"/>
    <w:rsid w:val="00CA0FFF"/>
    <w:rsid w:val="00CA26DB"/>
    <w:rsid w:val="00CB3286"/>
    <w:rsid w:val="00CB48B5"/>
    <w:rsid w:val="00CB7F6C"/>
    <w:rsid w:val="00CC1351"/>
    <w:rsid w:val="00CC3B86"/>
    <w:rsid w:val="00CD023E"/>
    <w:rsid w:val="00CD026B"/>
    <w:rsid w:val="00CD07B6"/>
    <w:rsid w:val="00CD1476"/>
    <w:rsid w:val="00CD2802"/>
    <w:rsid w:val="00CD6341"/>
    <w:rsid w:val="00CD6450"/>
    <w:rsid w:val="00CD7DBB"/>
    <w:rsid w:val="00CE0F46"/>
    <w:rsid w:val="00CF0C98"/>
    <w:rsid w:val="00CF2855"/>
    <w:rsid w:val="00CF447E"/>
    <w:rsid w:val="00CF5762"/>
    <w:rsid w:val="00CF7EBE"/>
    <w:rsid w:val="00D02424"/>
    <w:rsid w:val="00D033C6"/>
    <w:rsid w:val="00D05734"/>
    <w:rsid w:val="00D14049"/>
    <w:rsid w:val="00D1518A"/>
    <w:rsid w:val="00D15782"/>
    <w:rsid w:val="00D17F67"/>
    <w:rsid w:val="00D25A34"/>
    <w:rsid w:val="00D25ECC"/>
    <w:rsid w:val="00D30238"/>
    <w:rsid w:val="00D31D01"/>
    <w:rsid w:val="00D34465"/>
    <w:rsid w:val="00D36A13"/>
    <w:rsid w:val="00D40C74"/>
    <w:rsid w:val="00D412CF"/>
    <w:rsid w:val="00D43510"/>
    <w:rsid w:val="00D443D9"/>
    <w:rsid w:val="00D44D69"/>
    <w:rsid w:val="00D45EFA"/>
    <w:rsid w:val="00D46676"/>
    <w:rsid w:val="00D500B4"/>
    <w:rsid w:val="00D50E9C"/>
    <w:rsid w:val="00D52642"/>
    <w:rsid w:val="00D52BBE"/>
    <w:rsid w:val="00D5776A"/>
    <w:rsid w:val="00D57E91"/>
    <w:rsid w:val="00D61DDF"/>
    <w:rsid w:val="00D627C7"/>
    <w:rsid w:val="00D65677"/>
    <w:rsid w:val="00D6586D"/>
    <w:rsid w:val="00D65BD9"/>
    <w:rsid w:val="00D703B6"/>
    <w:rsid w:val="00D73ADE"/>
    <w:rsid w:val="00D74941"/>
    <w:rsid w:val="00D752E7"/>
    <w:rsid w:val="00D7597E"/>
    <w:rsid w:val="00D7727B"/>
    <w:rsid w:val="00D77401"/>
    <w:rsid w:val="00D779CB"/>
    <w:rsid w:val="00D8283E"/>
    <w:rsid w:val="00D82D88"/>
    <w:rsid w:val="00D832D5"/>
    <w:rsid w:val="00D856B0"/>
    <w:rsid w:val="00D903CC"/>
    <w:rsid w:val="00D90EE1"/>
    <w:rsid w:val="00D937B8"/>
    <w:rsid w:val="00D942BF"/>
    <w:rsid w:val="00D956E3"/>
    <w:rsid w:val="00D95D99"/>
    <w:rsid w:val="00D96EF4"/>
    <w:rsid w:val="00D97F33"/>
    <w:rsid w:val="00DA0792"/>
    <w:rsid w:val="00DA18C0"/>
    <w:rsid w:val="00DA2483"/>
    <w:rsid w:val="00DA6353"/>
    <w:rsid w:val="00DB19A4"/>
    <w:rsid w:val="00DB68B0"/>
    <w:rsid w:val="00DC0357"/>
    <w:rsid w:val="00DC2173"/>
    <w:rsid w:val="00DC2700"/>
    <w:rsid w:val="00DC2BBC"/>
    <w:rsid w:val="00DC765A"/>
    <w:rsid w:val="00DC7912"/>
    <w:rsid w:val="00DD0B4F"/>
    <w:rsid w:val="00DD3502"/>
    <w:rsid w:val="00DD4957"/>
    <w:rsid w:val="00DD49B1"/>
    <w:rsid w:val="00DD5AE1"/>
    <w:rsid w:val="00DD7FED"/>
    <w:rsid w:val="00DE49B5"/>
    <w:rsid w:val="00DE7B93"/>
    <w:rsid w:val="00DF02CF"/>
    <w:rsid w:val="00DF2ABA"/>
    <w:rsid w:val="00DF3C62"/>
    <w:rsid w:val="00DF4A65"/>
    <w:rsid w:val="00DF7BDD"/>
    <w:rsid w:val="00E013D4"/>
    <w:rsid w:val="00E02B71"/>
    <w:rsid w:val="00E058F7"/>
    <w:rsid w:val="00E05FB8"/>
    <w:rsid w:val="00E07D1D"/>
    <w:rsid w:val="00E1217F"/>
    <w:rsid w:val="00E13767"/>
    <w:rsid w:val="00E141B9"/>
    <w:rsid w:val="00E227D6"/>
    <w:rsid w:val="00E22DAA"/>
    <w:rsid w:val="00E2515D"/>
    <w:rsid w:val="00E27295"/>
    <w:rsid w:val="00E272D0"/>
    <w:rsid w:val="00E309A7"/>
    <w:rsid w:val="00E31432"/>
    <w:rsid w:val="00E33DE4"/>
    <w:rsid w:val="00E346EF"/>
    <w:rsid w:val="00E34F4E"/>
    <w:rsid w:val="00E36AC3"/>
    <w:rsid w:val="00E403CD"/>
    <w:rsid w:val="00E40681"/>
    <w:rsid w:val="00E42E46"/>
    <w:rsid w:val="00E446AD"/>
    <w:rsid w:val="00E47197"/>
    <w:rsid w:val="00E50909"/>
    <w:rsid w:val="00E53C5C"/>
    <w:rsid w:val="00E5471C"/>
    <w:rsid w:val="00E5659F"/>
    <w:rsid w:val="00E56F75"/>
    <w:rsid w:val="00E605DB"/>
    <w:rsid w:val="00E6237F"/>
    <w:rsid w:val="00E6305B"/>
    <w:rsid w:val="00E63060"/>
    <w:rsid w:val="00E647F1"/>
    <w:rsid w:val="00E65E48"/>
    <w:rsid w:val="00E67E2C"/>
    <w:rsid w:val="00E717A0"/>
    <w:rsid w:val="00E71F90"/>
    <w:rsid w:val="00E73FF6"/>
    <w:rsid w:val="00E77CC3"/>
    <w:rsid w:val="00E818E1"/>
    <w:rsid w:val="00E81EB1"/>
    <w:rsid w:val="00E84CDC"/>
    <w:rsid w:val="00E92E31"/>
    <w:rsid w:val="00E94A2E"/>
    <w:rsid w:val="00E95C76"/>
    <w:rsid w:val="00E97F4B"/>
    <w:rsid w:val="00EA0559"/>
    <w:rsid w:val="00EA13D3"/>
    <w:rsid w:val="00EA613C"/>
    <w:rsid w:val="00EB1203"/>
    <w:rsid w:val="00EB29F1"/>
    <w:rsid w:val="00EB42CC"/>
    <w:rsid w:val="00EC0127"/>
    <w:rsid w:val="00EC02F2"/>
    <w:rsid w:val="00EC0BBB"/>
    <w:rsid w:val="00EC1590"/>
    <w:rsid w:val="00EC1B2D"/>
    <w:rsid w:val="00EC1FAA"/>
    <w:rsid w:val="00EC2695"/>
    <w:rsid w:val="00EC3AF5"/>
    <w:rsid w:val="00EC47D4"/>
    <w:rsid w:val="00EC69F7"/>
    <w:rsid w:val="00EC6AAB"/>
    <w:rsid w:val="00ED3273"/>
    <w:rsid w:val="00ED3D6A"/>
    <w:rsid w:val="00ED4423"/>
    <w:rsid w:val="00EE53D3"/>
    <w:rsid w:val="00EE5A36"/>
    <w:rsid w:val="00EE6DFB"/>
    <w:rsid w:val="00EE7B11"/>
    <w:rsid w:val="00EF00B1"/>
    <w:rsid w:val="00EF22D2"/>
    <w:rsid w:val="00EF493B"/>
    <w:rsid w:val="00EF6823"/>
    <w:rsid w:val="00EF744D"/>
    <w:rsid w:val="00EF7F92"/>
    <w:rsid w:val="00F04898"/>
    <w:rsid w:val="00F0561F"/>
    <w:rsid w:val="00F0586A"/>
    <w:rsid w:val="00F06189"/>
    <w:rsid w:val="00F06612"/>
    <w:rsid w:val="00F1308D"/>
    <w:rsid w:val="00F14C5E"/>
    <w:rsid w:val="00F17241"/>
    <w:rsid w:val="00F210A2"/>
    <w:rsid w:val="00F21DFE"/>
    <w:rsid w:val="00F233D0"/>
    <w:rsid w:val="00F23733"/>
    <w:rsid w:val="00F2522D"/>
    <w:rsid w:val="00F30EB8"/>
    <w:rsid w:val="00F3124A"/>
    <w:rsid w:val="00F3432A"/>
    <w:rsid w:val="00F366C5"/>
    <w:rsid w:val="00F435D2"/>
    <w:rsid w:val="00F513DE"/>
    <w:rsid w:val="00F533C1"/>
    <w:rsid w:val="00F54A7B"/>
    <w:rsid w:val="00F554D1"/>
    <w:rsid w:val="00F56E54"/>
    <w:rsid w:val="00F57FCA"/>
    <w:rsid w:val="00F604BD"/>
    <w:rsid w:val="00F66D82"/>
    <w:rsid w:val="00F67A49"/>
    <w:rsid w:val="00F67BDA"/>
    <w:rsid w:val="00F70DD1"/>
    <w:rsid w:val="00F73398"/>
    <w:rsid w:val="00F74B8F"/>
    <w:rsid w:val="00F77A5C"/>
    <w:rsid w:val="00F815F5"/>
    <w:rsid w:val="00F824B8"/>
    <w:rsid w:val="00F826E8"/>
    <w:rsid w:val="00F84CE2"/>
    <w:rsid w:val="00F85C00"/>
    <w:rsid w:val="00F87AB3"/>
    <w:rsid w:val="00F9110A"/>
    <w:rsid w:val="00F91420"/>
    <w:rsid w:val="00F924C6"/>
    <w:rsid w:val="00F928AB"/>
    <w:rsid w:val="00F9305A"/>
    <w:rsid w:val="00F96F57"/>
    <w:rsid w:val="00FA1106"/>
    <w:rsid w:val="00FA3197"/>
    <w:rsid w:val="00FA48B0"/>
    <w:rsid w:val="00FA5DEF"/>
    <w:rsid w:val="00FA78D6"/>
    <w:rsid w:val="00FB2E94"/>
    <w:rsid w:val="00FB7DAF"/>
    <w:rsid w:val="00FC21A3"/>
    <w:rsid w:val="00FD1C59"/>
    <w:rsid w:val="00FD5092"/>
    <w:rsid w:val="00FD7185"/>
    <w:rsid w:val="00FE2164"/>
    <w:rsid w:val="00FE486B"/>
    <w:rsid w:val="00FE7A1C"/>
    <w:rsid w:val="00FF0621"/>
    <w:rsid w:val="00FF0CC1"/>
    <w:rsid w:val="00FF1050"/>
    <w:rsid w:val="00FF11CE"/>
    <w:rsid w:val="00FF3C50"/>
    <w:rsid w:val="00FF6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0E49AD2"/>
  <w15:docId w15:val="{6CBEAF80-4207-4C5C-A5E9-8A37F716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41B"/>
    <w:rPr>
      <w:sz w:val="24"/>
      <w:szCs w:val="24"/>
    </w:rPr>
  </w:style>
  <w:style w:type="paragraph" w:styleId="Heading1">
    <w:name w:val="heading 1"/>
    <w:basedOn w:val="Normal"/>
    <w:next w:val="Normal"/>
    <w:link w:val="Heading1Char"/>
    <w:qFormat/>
    <w:rsid w:val="005E6A0F"/>
    <w:pPr>
      <w:keepNext/>
      <w:spacing w:before="240" w:after="60"/>
      <w:outlineLvl w:val="0"/>
    </w:pPr>
    <w:rPr>
      <w:rFonts w:ascii="Cambria" w:hAnsi="Cambria"/>
      <w:b/>
      <w:bCs/>
      <w:kern w:val="32"/>
      <w:sz w:val="32"/>
      <w:szCs w:val="32"/>
    </w:rPr>
  </w:style>
  <w:style w:type="paragraph" w:styleId="Heading2">
    <w:name w:val="heading 2"/>
    <w:basedOn w:val="Normal"/>
    <w:qFormat/>
    <w:rsid w:val="00C665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07A"/>
    <w:pPr>
      <w:tabs>
        <w:tab w:val="center" w:pos="4536"/>
        <w:tab w:val="right" w:pos="9072"/>
      </w:tabs>
    </w:pPr>
  </w:style>
  <w:style w:type="paragraph" w:styleId="Footer">
    <w:name w:val="footer"/>
    <w:basedOn w:val="Normal"/>
    <w:rsid w:val="00BD707A"/>
    <w:pPr>
      <w:tabs>
        <w:tab w:val="center" w:pos="4536"/>
        <w:tab w:val="right" w:pos="9072"/>
      </w:tabs>
    </w:pPr>
  </w:style>
  <w:style w:type="character" w:styleId="Hyperlink">
    <w:name w:val="Hyperlink"/>
    <w:rsid w:val="00E6305B"/>
    <w:rPr>
      <w:color w:val="0000FF"/>
      <w:u w:val="single"/>
    </w:rPr>
  </w:style>
  <w:style w:type="paragraph" w:styleId="NormalWeb">
    <w:name w:val="Normal (Web)"/>
    <w:basedOn w:val="Normal"/>
    <w:rsid w:val="00C6653E"/>
    <w:pPr>
      <w:spacing w:before="100" w:beforeAutospacing="1" w:after="100" w:afterAutospacing="1"/>
    </w:pPr>
  </w:style>
  <w:style w:type="paragraph" w:styleId="BalloonText">
    <w:name w:val="Balloon Text"/>
    <w:basedOn w:val="Normal"/>
    <w:semiHidden/>
    <w:rsid w:val="00DE7B93"/>
    <w:rPr>
      <w:rFonts w:ascii="Tahoma" w:hAnsi="Tahoma" w:cs="Tahoma"/>
      <w:sz w:val="16"/>
      <w:szCs w:val="16"/>
    </w:rPr>
  </w:style>
  <w:style w:type="character" w:styleId="FollowedHyperlink">
    <w:name w:val="FollowedHyperlink"/>
    <w:rsid w:val="00FA78D6"/>
    <w:rPr>
      <w:color w:val="800080"/>
      <w:u w:val="single"/>
    </w:rPr>
  </w:style>
  <w:style w:type="character" w:customStyle="1" w:styleId="Heading1Char">
    <w:name w:val="Heading 1 Char"/>
    <w:link w:val="Heading1"/>
    <w:rsid w:val="005E6A0F"/>
    <w:rPr>
      <w:rFonts w:ascii="Cambria" w:hAnsi="Cambria"/>
      <w:b/>
      <w:bCs/>
      <w:kern w:val="32"/>
      <w:sz w:val="32"/>
      <w:szCs w:val="32"/>
    </w:rPr>
  </w:style>
  <w:style w:type="character" w:styleId="CommentReference">
    <w:name w:val="annotation reference"/>
    <w:basedOn w:val="DefaultParagraphFont"/>
    <w:rsid w:val="00A33CF3"/>
    <w:rPr>
      <w:sz w:val="16"/>
      <w:szCs w:val="16"/>
    </w:rPr>
  </w:style>
  <w:style w:type="paragraph" w:styleId="CommentText">
    <w:name w:val="annotation text"/>
    <w:basedOn w:val="Normal"/>
    <w:link w:val="CommentTextChar"/>
    <w:rsid w:val="00A33CF3"/>
    <w:rPr>
      <w:sz w:val="20"/>
      <w:szCs w:val="20"/>
    </w:rPr>
  </w:style>
  <w:style w:type="character" w:customStyle="1" w:styleId="CommentTextChar">
    <w:name w:val="Comment Text Char"/>
    <w:basedOn w:val="DefaultParagraphFont"/>
    <w:link w:val="CommentText"/>
    <w:rsid w:val="00A33CF3"/>
  </w:style>
  <w:style w:type="paragraph" w:styleId="CommentSubject">
    <w:name w:val="annotation subject"/>
    <w:basedOn w:val="CommentText"/>
    <w:next w:val="CommentText"/>
    <w:link w:val="CommentSubjectChar"/>
    <w:rsid w:val="00A33CF3"/>
    <w:rPr>
      <w:b/>
      <w:bCs/>
    </w:rPr>
  </w:style>
  <w:style w:type="character" w:customStyle="1" w:styleId="CommentSubjectChar">
    <w:name w:val="Comment Subject Char"/>
    <w:basedOn w:val="CommentTextChar"/>
    <w:link w:val="CommentSubject"/>
    <w:rsid w:val="00A33CF3"/>
    <w:rPr>
      <w:b/>
      <w:bCs/>
    </w:rPr>
  </w:style>
  <w:style w:type="character" w:styleId="Strong">
    <w:name w:val="Strong"/>
    <w:basedOn w:val="DefaultParagraphFont"/>
    <w:uiPriority w:val="22"/>
    <w:qFormat/>
    <w:rsid w:val="009044D5"/>
    <w:rPr>
      <w:b/>
      <w:bCs/>
    </w:rPr>
  </w:style>
  <w:style w:type="paragraph" w:customStyle="1" w:styleId="Default">
    <w:name w:val="Default"/>
    <w:rsid w:val="00060A79"/>
    <w:pPr>
      <w:autoSpaceDE w:val="0"/>
      <w:autoSpaceDN w:val="0"/>
      <w:adjustRightInd w:val="0"/>
    </w:pPr>
    <w:rPr>
      <w:rFonts w:ascii="CorpoADem" w:hAnsi="CorpoADem" w:cs="CorpoADem"/>
      <w:color w:val="000000"/>
      <w:sz w:val="24"/>
      <w:szCs w:val="24"/>
    </w:rPr>
  </w:style>
  <w:style w:type="table" w:styleId="TableGrid">
    <w:name w:val="Table Grid"/>
    <w:basedOn w:val="TableNormal"/>
    <w:rsid w:val="0011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3216">
      <w:bodyDiv w:val="1"/>
      <w:marLeft w:val="0"/>
      <w:marRight w:val="0"/>
      <w:marTop w:val="0"/>
      <w:marBottom w:val="0"/>
      <w:divBdr>
        <w:top w:val="none" w:sz="0" w:space="0" w:color="auto"/>
        <w:left w:val="none" w:sz="0" w:space="0" w:color="auto"/>
        <w:bottom w:val="none" w:sz="0" w:space="0" w:color="auto"/>
        <w:right w:val="none" w:sz="0" w:space="0" w:color="auto"/>
      </w:divBdr>
    </w:div>
    <w:div w:id="260450400">
      <w:bodyDiv w:val="1"/>
      <w:marLeft w:val="0"/>
      <w:marRight w:val="0"/>
      <w:marTop w:val="0"/>
      <w:marBottom w:val="0"/>
      <w:divBdr>
        <w:top w:val="none" w:sz="0" w:space="0" w:color="auto"/>
        <w:left w:val="none" w:sz="0" w:space="0" w:color="auto"/>
        <w:bottom w:val="none" w:sz="0" w:space="0" w:color="auto"/>
        <w:right w:val="none" w:sz="0" w:space="0" w:color="auto"/>
      </w:divBdr>
    </w:div>
    <w:div w:id="264503306">
      <w:bodyDiv w:val="1"/>
      <w:marLeft w:val="0"/>
      <w:marRight w:val="0"/>
      <w:marTop w:val="0"/>
      <w:marBottom w:val="0"/>
      <w:divBdr>
        <w:top w:val="none" w:sz="0" w:space="0" w:color="auto"/>
        <w:left w:val="none" w:sz="0" w:space="0" w:color="auto"/>
        <w:bottom w:val="none" w:sz="0" w:space="0" w:color="auto"/>
        <w:right w:val="none" w:sz="0" w:space="0" w:color="auto"/>
      </w:divBdr>
    </w:div>
    <w:div w:id="327903240">
      <w:bodyDiv w:val="1"/>
      <w:marLeft w:val="0"/>
      <w:marRight w:val="0"/>
      <w:marTop w:val="0"/>
      <w:marBottom w:val="0"/>
      <w:divBdr>
        <w:top w:val="none" w:sz="0" w:space="0" w:color="auto"/>
        <w:left w:val="none" w:sz="0" w:space="0" w:color="auto"/>
        <w:bottom w:val="none" w:sz="0" w:space="0" w:color="auto"/>
        <w:right w:val="none" w:sz="0" w:space="0" w:color="auto"/>
      </w:divBdr>
    </w:div>
    <w:div w:id="476922246">
      <w:bodyDiv w:val="1"/>
      <w:marLeft w:val="0"/>
      <w:marRight w:val="0"/>
      <w:marTop w:val="0"/>
      <w:marBottom w:val="0"/>
      <w:divBdr>
        <w:top w:val="none" w:sz="0" w:space="0" w:color="auto"/>
        <w:left w:val="none" w:sz="0" w:space="0" w:color="auto"/>
        <w:bottom w:val="none" w:sz="0" w:space="0" w:color="auto"/>
        <w:right w:val="none" w:sz="0" w:space="0" w:color="auto"/>
      </w:divBdr>
      <w:divsChild>
        <w:div w:id="189998640">
          <w:marLeft w:val="0"/>
          <w:marRight w:val="0"/>
          <w:marTop w:val="0"/>
          <w:marBottom w:val="0"/>
          <w:divBdr>
            <w:top w:val="none" w:sz="0" w:space="0" w:color="auto"/>
            <w:left w:val="none" w:sz="0" w:space="0" w:color="auto"/>
            <w:bottom w:val="none" w:sz="0" w:space="0" w:color="auto"/>
            <w:right w:val="none" w:sz="0" w:space="0" w:color="auto"/>
          </w:divBdr>
        </w:div>
        <w:div w:id="1475292841">
          <w:marLeft w:val="0"/>
          <w:marRight w:val="0"/>
          <w:marTop w:val="0"/>
          <w:marBottom w:val="0"/>
          <w:divBdr>
            <w:top w:val="none" w:sz="0" w:space="0" w:color="auto"/>
            <w:left w:val="none" w:sz="0" w:space="0" w:color="auto"/>
            <w:bottom w:val="none" w:sz="0" w:space="0" w:color="auto"/>
            <w:right w:val="none" w:sz="0" w:space="0" w:color="auto"/>
          </w:divBdr>
          <w:divsChild>
            <w:div w:id="1265383657">
              <w:marLeft w:val="0"/>
              <w:marRight w:val="0"/>
              <w:marTop w:val="0"/>
              <w:marBottom w:val="0"/>
              <w:divBdr>
                <w:top w:val="none" w:sz="0" w:space="0" w:color="auto"/>
                <w:left w:val="none" w:sz="0" w:space="0" w:color="auto"/>
                <w:bottom w:val="none" w:sz="0" w:space="0" w:color="auto"/>
                <w:right w:val="none" w:sz="0" w:space="0" w:color="auto"/>
              </w:divBdr>
              <w:divsChild>
                <w:div w:id="1845588898">
                  <w:marLeft w:val="0"/>
                  <w:marRight w:val="0"/>
                  <w:marTop w:val="0"/>
                  <w:marBottom w:val="0"/>
                  <w:divBdr>
                    <w:top w:val="none" w:sz="0" w:space="0" w:color="auto"/>
                    <w:left w:val="none" w:sz="0" w:space="0" w:color="auto"/>
                    <w:bottom w:val="none" w:sz="0" w:space="0" w:color="auto"/>
                    <w:right w:val="none" w:sz="0" w:space="0" w:color="auto"/>
                  </w:divBdr>
                </w:div>
                <w:div w:id="2142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892">
      <w:bodyDiv w:val="1"/>
      <w:marLeft w:val="0"/>
      <w:marRight w:val="0"/>
      <w:marTop w:val="0"/>
      <w:marBottom w:val="0"/>
      <w:divBdr>
        <w:top w:val="none" w:sz="0" w:space="0" w:color="auto"/>
        <w:left w:val="none" w:sz="0" w:space="0" w:color="auto"/>
        <w:bottom w:val="none" w:sz="0" w:space="0" w:color="auto"/>
        <w:right w:val="none" w:sz="0" w:space="0" w:color="auto"/>
      </w:divBdr>
    </w:div>
    <w:div w:id="560675452">
      <w:bodyDiv w:val="1"/>
      <w:marLeft w:val="0"/>
      <w:marRight w:val="0"/>
      <w:marTop w:val="0"/>
      <w:marBottom w:val="0"/>
      <w:divBdr>
        <w:top w:val="none" w:sz="0" w:space="0" w:color="auto"/>
        <w:left w:val="none" w:sz="0" w:space="0" w:color="auto"/>
        <w:bottom w:val="none" w:sz="0" w:space="0" w:color="auto"/>
        <w:right w:val="none" w:sz="0" w:space="0" w:color="auto"/>
      </w:divBdr>
    </w:div>
    <w:div w:id="607733552">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811293264">
      <w:bodyDiv w:val="1"/>
      <w:marLeft w:val="0"/>
      <w:marRight w:val="0"/>
      <w:marTop w:val="0"/>
      <w:marBottom w:val="0"/>
      <w:divBdr>
        <w:top w:val="none" w:sz="0" w:space="0" w:color="auto"/>
        <w:left w:val="none" w:sz="0" w:space="0" w:color="auto"/>
        <w:bottom w:val="none" w:sz="0" w:space="0" w:color="auto"/>
        <w:right w:val="none" w:sz="0" w:space="0" w:color="auto"/>
      </w:divBdr>
    </w:div>
    <w:div w:id="906110738">
      <w:bodyDiv w:val="1"/>
      <w:marLeft w:val="0"/>
      <w:marRight w:val="0"/>
      <w:marTop w:val="0"/>
      <w:marBottom w:val="0"/>
      <w:divBdr>
        <w:top w:val="none" w:sz="0" w:space="0" w:color="auto"/>
        <w:left w:val="none" w:sz="0" w:space="0" w:color="auto"/>
        <w:bottom w:val="none" w:sz="0" w:space="0" w:color="auto"/>
        <w:right w:val="none" w:sz="0" w:space="0" w:color="auto"/>
      </w:divBdr>
    </w:div>
    <w:div w:id="1321930060">
      <w:bodyDiv w:val="1"/>
      <w:marLeft w:val="0"/>
      <w:marRight w:val="0"/>
      <w:marTop w:val="0"/>
      <w:marBottom w:val="0"/>
      <w:divBdr>
        <w:top w:val="none" w:sz="0" w:space="0" w:color="auto"/>
        <w:left w:val="none" w:sz="0" w:space="0" w:color="auto"/>
        <w:bottom w:val="none" w:sz="0" w:space="0" w:color="auto"/>
        <w:right w:val="none" w:sz="0" w:space="0" w:color="auto"/>
      </w:divBdr>
      <w:divsChild>
        <w:div w:id="912396021">
          <w:marLeft w:val="0"/>
          <w:marRight w:val="0"/>
          <w:marTop w:val="0"/>
          <w:marBottom w:val="0"/>
          <w:divBdr>
            <w:top w:val="none" w:sz="0" w:space="0" w:color="auto"/>
            <w:left w:val="none" w:sz="0" w:space="0" w:color="auto"/>
            <w:bottom w:val="none" w:sz="0" w:space="0" w:color="auto"/>
            <w:right w:val="none" w:sz="0" w:space="0" w:color="auto"/>
          </w:divBdr>
        </w:div>
      </w:divsChild>
    </w:div>
    <w:div w:id="1356077351">
      <w:bodyDiv w:val="1"/>
      <w:marLeft w:val="0"/>
      <w:marRight w:val="0"/>
      <w:marTop w:val="0"/>
      <w:marBottom w:val="0"/>
      <w:divBdr>
        <w:top w:val="none" w:sz="0" w:space="0" w:color="auto"/>
        <w:left w:val="none" w:sz="0" w:space="0" w:color="auto"/>
        <w:bottom w:val="none" w:sz="0" w:space="0" w:color="auto"/>
        <w:right w:val="none" w:sz="0" w:space="0" w:color="auto"/>
      </w:divBdr>
    </w:div>
    <w:div w:id="1505973830">
      <w:bodyDiv w:val="1"/>
      <w:marLeft w:val="0"/>
      <w:marRight w:val="0"/>
      <w:marTop w:val="0"/>
      <w:marBottom w:val="0"/>
      <w:divBdr>
        <w:top w:val="none" w:sz="0" w:space="0" w:color="auto"/>
        <w:left w:val="none" w:sz="0" w:space="0" w:color="auto"/>
        <w:bottom w:val="none" w:sz="0" w:space="0" w:color="auto"/>
        <w:right w:val="none" w:sz="0" w:space="0" w:color="auto"/>
      </w:divBdr>
    </w:div>
    <w:div w:id="1516991470">
      <w:bodyDiv w:val="1"/>
      <w:marLeft w:val="0"/>
      <w:marRight w:val="0"/>
      <w:marTop w:val="0"/>
      <w:marBottom w:val="0"/>
      <w:divBdr>
        <w:top w:val="none" w:sz="0" w:space="0" w:color="auto"/>
        <w:left w:val="none" w:sz="0" w:space="0" w:color="auto"/>
        <w:bottom w:val="none" w:sz="0" w:space="0" w:color="auto"/>
        <w:right w:val="none" w:sz="0" w:space="0" w:color="auto"/>
      </w:divBdr>
    </w:div>
    <w:div w:id="1768847691">
      <w:bodyDiv w:val="1"/>
      <w:marLeft w:val="0"/>
      <w:marRight w:val="0"/>
      <w:marTop w:val="0"/>
      <w:marBottom w:val="0"/>
      <w:divBdr>
        <w:top w:val="none" w:sz="0" w:space="0" w:color="auto"/>
        <w:left w:val="none" w:sz="0" w:space="0" w:color="auto"/>
        <w:bottom w:val="none" w:sz="0" w:space="0" w:color="auto"/>
        <w:right w:val="none" w:sz="0" w:space="0" w:color="auto"/>
      </w:divBdr>
    </w:div>
    <w:div w:id="1963808516">
      <w:bodyDiv w:val="1"/>
      <w:marLeft w:val="0"/>
      <w:marRight w:val="0"/>
      <w:marTop w:val="0"/>
      <w:marBottom w:val="0"/>
      <w:divBdr>
        <w:top w:val="none" w:sz="0" w:space="0" w:color="auto"/>
        <w:left w:val="none" w:sz="0" w:space="0" w:color="auto"/>
        <w:bottom w:val="none" w:sz="0" w:space="0" w:color="auto"/>
        <w:right w:val="none" w:sz="0" w:space="0" w:color="auto"/>
      </w:divBdr>
    </w:div>
    <w:div w:id="2017147482">
      <w:bodyDiv w:val="1"/>
      <w:marLeft w:val="0"/>
      <w:marRight w:val="0"/>
      <w:marTop w:val="0"/>
      <w:marBottom w:val="0"/>
      <w:divBdr>
        <w:top w:val="none" w:sz="0" w:space="0" w:color="auto"/>
        <w:left w:val="none" w:sz="0" w:space="0" w:color="auto"/>
        <w:bottom w:val="none" w:sz="0" w:space="0" w:color="auto"/>
        <w:right w:val="none" w:sz="0" w:space="0" w:color="auto"/>
      </w:divBdr>
    </w:div>
    <w:div w:id="2110543540">
      <w:bodyDiv w:val="1"/>
      <w:marLeft w:val="0"/>
      <w:marRight w:val="0"/>
      <w:marTop w:val="0"/>
      <w:marBottom w:val="0"/>
      <w:divBdr>
        <w:top w:val="none" w:sz="0" w:space="0" w:color="auto"/>
        <w:left w:val="none" w:sz="0" w:space="0" w:color="auto"/>
        <w:bottom w:val="none" w:sz="0" w:space="0" w:color="auto"/>
        <w:right w:val="none" w:sz="0" w:space="0" w:color="auto"/>
      </w:divBdr>
      <w:divsChild>
        <w:div w:id="5225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1487">
              <w:marLeft w:val="0"/>
              <w:marRight w:val="0"/>
              <w:marTop w:val="0"/>
              <w:marBottom w:val="0"/>
              <w:divBdr>
                <w:top w:val="none" w:sz="0" w:space="0" w:color="auto"/>
                <w:left w:val="none" w:sz="0" w:space="0" w:color="auto"/>
                <w:bottom w:val="none" w:sz="0" w:space="0" w:color="auto"/>
                <w:right w:val="none" w:sz="0" w:space="0" w:color="auto"/>
              </w:divBdr>
              <w:divsChild>
                <w:div w:id="1015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rbert.dali@lue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E55A1FF583864380CA26EBFBF044EA" ma:contentTypeVersion="10" ma:contentTypeDescription="Ein neues Dokument erstellen." ma:contentTypeScope="" ma:versionID="597ffa055857c842e833ded3d9dadd1e">
  <xsd:schema xmlns:xsd="http://www.w3.org/2001/XMLSchema" xmlns:xs="http://www.w3.org/2001/XMLSchema" xmlns:p="http://schemas.microsoft.com/office/2006/metadata/properties" xmlns:ns2="07bb9fcf-37bc-4311-9efa-66901e0ae5bb" xmlns:ns3="8cd17fa0-3789-4702-bbda-81dd65a90f70" targetNamespace="http://schemas.microsoft.com/office/2006/metadata/properties" ma:root="true" ma:fieldsID="aaa2979a3e055535b247ef47b6cf7690" ns2:_="" ns3:_="">
    <xsd:import namespace="07bb9fcf-37bc-4311-9efa-66901e0ae5bb"/>
    <xsd:import namespace="8cd17fa0-3789-4702-bbda-81dd65a90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b9fcf-37bc-4311-9efa-66901e0a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17fa0-3789-4702-bbda-81dd65a90f7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BDF10-B0D7-4BEC-AD1F-811714C35EA3}">
  <ds:schemaRefs>
    <ds:schemaRef ds:uri="http://schemas.openxmlformats.org/officeDocument/2006/bibliography"/>
  </ds:schemaRefs>
</ds:datastoreItem>
</file>

<file path=customXml/itemProps2.xml><?xml version="1.0" encoding="utf-8"?>
<ds:datastoreItem xmlns:ds="http://schemas.openxmlformats.org/officeDocument/2006/customXml" ds:itemID="{123C3634-0390-4CD7-8BE9-01FD5B9B3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8CF6A8-FDE4-4470-8901-C8B2F6CDB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b9fcf-37bc-4311-9efa-66901e0ae5bb"/>
    <ds:schemaRef ds:uri="8cd17fa0-3789-4702-bbda-81dd65a90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BFBD3-CC93-4AFE-83A0-13095B30C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4128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LUEG Pressemitteilung LUEG investiert eine Million Euro in innovatives Mobilitätskonzept</vt:lpstr>
    </vt:vector>
  </TitlesOfParts>
  <Company>TypoLiner</Company>
  <LinksUpToDate>false</LinksUpToDate>
  <CharactersWithSpaces>4843</CharactersWithSpaces>
  <SharedDoc>false</SharedDoc>
  <HLinks>
    <vt:vector size="6" baseType="variant">
      <vt:variant>
        <vt:i4>3997777</vt:i4>
      </vt:variant>
      <vt:variant>
        <vt:i4>0</vt:i4>
      </vt:variant>
      <vt:variant>
        <vt:i4>0</vt:i4>
      </vt:variant>
      <vt:variant>
        <vt:i4>5</vt:i4>
      </vt:variant>
      <vt:variant>
        <vt:lpwstr>mailto:herbert.dali@lueg.com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LUEG Pressemitteilung LUEG investiert eine Million Euro in innovatives Mobilitätskonzept</dc:title>
  <dc:subject/>
  <dc:creator>Micha, Silvia</dc:creator>
  <cp:keywords>LUEG Mercedes-Benz Mobilität Elektromobilität StreetScooter UZE Mobility Carsharing Datenautobahn BaseCamp Bochum</cp:keywords>
  <cp:lastModifiedBy>Reineking, Shira</cp:lastModifiedBy>
  <cp:revision>19</cp:revision>
  <cp:lastPrinted>2018-10-17T23:29:00Z</cp:lastPrinted>
  <dcterms:created xsi:type="dcterms:W3CDTF">2021-05-28T19:14:00Z</dcterms:created>
  <dcterms:modified xsi:type="dcterms:W3CDTF">2021-05-28T20:37:00Z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0x01010007E55A1FF583864380CA26EBFBF044EA</vt:lpwstr>
  </property>
</Properties>
</file>