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5B72" w14:textId="5974B4B1" w:rsidR="000514FD" w:rsidRDefault="00680983" w:rsidP="00540234">
      <w:pPr>
        <w:spacing w:after="60" w:line="276" w:lineRule="auto"/>
        <w:ind w:left="-142"/>
        <w:rPr>
          <w:rFonts w:ascii="FoundryJournalBook" w:hAnsi="FoundryJournalBook"/>
        </w:rPr>
      </w:pPr>
      <w:r>
        <w:rPr>
          <w:rFonts w:ascii="FoundryJournalBook" w:hAnsi="FoundryJournalBook"/>
          <w:color w:val="000000"/>
          <w:sz w:val="20"/>
          <w:szCs w:val="20"/>
        </w:rPr>
        <w:t>1</w:t>
      </w:r>
      <w:r w:rsidR="00273166">
        <w:rPr>
          <w:rFonts w:ascii="FoundryJournalBook" w:hAnsi="FoundryJournalBook"/>
          <w:color w:val="000000"/>
          <w:sz w:val="20"/>
          <w:szCs w:val="20"/>
        </w:rPr>
        <w:t>7</w:t>
      </w:r>
      <w:r w:rsidR="00C05C66">
        <w:rPr>
          <w:rFonts w:ascii="FoundryJournalBook" w:hAnsi="FoundryJournalBook"/>
          <w:color w:val="000000"/>
          <w:sz w:val="20"/>
          <w:szCs w:val="20"/>
        </w:rPr>
        <w:t>.</w:t>
      </w:r>
      <w:r w:rsidR="004C608F">
        <w:rPr>
          <w:rFonts w:ascii="FoundryJournalBook" w:hAnsi="FoundryJournalBook"/>
          <w:color w:val="000000"/>
          <w:sz w:val="20"/>
          <w:szCs w:val="20"/>
        </w:rPr>
        <w:t>0</w:t>
      </w:r>
      <w:r w:rsidR="0042582A">
        <w:rPr>
          <w:rFonts w:ascii="FoundryJournalBook" w:hAnsi="FoundryJournalBook"/>
          <w:color w:val="000000"/>
          <w:sz w:val="20"/>
          <w:szCs w:val="20"/>
        </w:rPr>
        <w:t>3</w:t>
      </w:r>
      <w:r w:rsidR="004A3D31">
        <w:rPr>
          <w:rFonts w:ascii="FoundryJournalBook" w:hAnsi="FoundryJournalBook"/>
          <w:color w:val="000000"/>
          <w:sz w:val="20"/>
          <w:szCs w:val="20"/>
        </w:rPr>
        <w:t>.20</w:t>
      </w:r>
      <w:r w:rsidR="00AE0683">
        <w:rPr>
          <w:rFonts w:ascii="FoundryJournalBook" w:hAnsi="FoundryJournalBook"/>
          <w:color w:val="000000"/>
          <w:sz w:val="20"/>
          <w:szCs w:val="20"/>
        </w:rPr>
        <w:t>2</w:t>
      </w:r>
      <w:r w:rsidR="004C608F">
        <w:rPr>
          <w:rFonts w:ascii="FoundryJournalBook" w:hAnsi="FoundryJournalBook"/>
          <w:color w:val="000000"/>
          <w:sz w:val="20"/>
          <w:szCs w:val="20"/>
        </w:rPr>
        <w:t>1</w:t>
      </w:r>
      <w:r w:rsidR="000514FD" w:rsidRPr="00375053">
        <w:rPr>
          <w:rFonts w:ascii="FoundryJournalBook" w:hAnsi="FoundryJournalBook"/>
          <w:color w:val="000000"/>
          <w:sz w:val="20"/>
          <w:szCs w:val="20"/>
        </w:rPr>
        <w:br/>
      </w:r>
    </w:p>
    <w:p w14:paraId="090885F4" w14:textId="24183F17" w:rsidR="0042582A" w:rsidRDefault="0042582A" w:rsidP="00540234">
      <w:pPr>
        <w:spacing w:line="276" w:lineRule="auto"/>
        <w:ind w:left="-142"/>
        <w:rPr>
          <w:rFonts w:ascii="FoundryJournalBook" w:hAnsi="FoundryJournalBook"/>
          <w:b/>
          <w:bCs/>
        </w:rPr>
      </w:pPr>
      <w:r>
        <w:rPr>
          <w:rFonts w:ascii="FoundryJournalBook" w:hAnsi="FoundryJournalBook"/>
          <w:b/>
          <w:bCs/>
        </w:rPr>
        <w:t xml:space="preserve">Nach </w:t>
      </w:r>
      <w:r w:rsidRPr="0042582A">
        <w:rPr>
          <w:rFonts w:ascii="FoundryJournalBook" w:hAnsi="FoundryJournalBook"/>
          <w:b/>
          <w:bCs/>
        </w:rPr>
        <w:t xml:space="preserve">Umzug von Bochum nach Witten </w:t>
      </w:r>
    </w:p>
    <w:p w14:paraId="15970E9F" w14:textId="78EABD66" w:rsidR="0042582A" w:rsidRDefault="0042582A" w:rsidP="00284017">
      <w:pPr>
        <w:spacing w:line="276" w:lineRule="auto"/>
        <w:ind w:left="-142"/>
        <w:jc w:val="both"/>
        <w:rPr>
          <w:rFonts w:ascii="FoundryJournalBook" w:hAnsi="FoundryJournalBook"/>
          <w:bCs/>
          <w:sz w:val="38"/>
          <w:szCs w:val="38"/>
        </w:rPr>
      </w:pPr>
      <w:r w:rsidRPr="0042582A">
        <w:rPr>
          <w:rFonts w:ascii="FoundryJournalBook" w:hAnsi="FoundryJournalBook"/>
          <w:bCs/>
          <w:sz w:val="38"/>
          <w:szCs w:val="38"/>
        </w:rPr>
        <w:t xml:space="preserve">LUEG Volvo Centrum Rhein Ruhr eröffnet </w:t>
      </w:r>
      <w:r w:rsidR="009453D8">
        <w:rPr>
          <w:rFonts w:ascii="FoundryJournalBook" w:hAnsi="FoundryJournalBook"/>
          <w:bCs/>
          <w:sz w:val="38"/>
          <w:szCs w:val="38"/>
        </w:rPr>
        <w:t xml:space="preserve">neue </w:t>
      </w:r>
      <w:r w:rsidRPr="0042582A">
        <w:rPr>
          <w:rFonts w:ascii="FoundryJournalBook" w:hAnsi="FoundryJournalBook"/>
          <w:bCs/>
          <w:sz w:val="38"/>
          <w:szCs w:val="38"/>
        </w:rPr>
        <w:t xml:space="preserve">Erlebniswelt für Kunden </w:t>
      </w:r>
    </w:p>
    <w:p w14:paraId="228D46D0" w14:textId="27231C0E" w:rsidR="004B4162" w:rsidRDefault="00284017" w:rsidP="00284017">
      <w:pPr>
        <w:spacing w:line="276" w:lineRule="auto"/>
        <w:ind w:left="-142"/>
        <w:jc w:val="both"/>
        <w:rPr>
          <w:rFonts w:ascii="Minion Pro" w:hAnsi="Minion Pro"/>
          <w:b/>
          <w:sz w:val="20"/>
          <w:szCs w:val="20"/>
        </w:rPr>
      </w:pPr>
      <w:r>
        <w:rPr>
          <w:rFonts w:ascii="Minion Pro" w:hAnsi="Minion Pro"/>
          <w:b/>
          <w:sz w:val="20"/>
          <w:szCs w:val="20"/>
        </w:rPr>
        <w:br/>
      </w:r>
      <w:r w:rsidR="000F7041">
        <w:rPr>
          <w:rFonts w:ascii="Minion Pro" w:hAnsi="Minion Pro"/>
          <w:b/>
          <w:sz w:val="20"/>
          <w:szCs w:val="20"/>
        </w:rPr>
        <w:t>Witten</w:t>
      </w:r>
      <w:r w:rsidRPr="00284017">
        <w:rPr>
          <w:rFonts w:ascii="Minion Pro" w:hAnsi="Minion Pro"/>
          <w:b/>
          <w:sz w:val="20"/>
          <w:szCs w:val="20"/>
        </w:rPr>
        <w:t xml:space="preserve">. </w:t>
      </w:r>
      <w:bookmarkStart w:id="0" w:name="_Hlk59437661"/>
      <w:r w:rsidR="00190EC6" w:rsidRPr="00190EC6">
        <w:rPr>
          <w:rFonts w:ascii="Minion Pro" w:hAnsi="Minion Pro"/>
          <w:b/>
          <w:sz w:val="20"/>
          <w:szCs w:val="20"/>
        </w:rPr>
        <w:t xml:space="preserve">Die Volvo Centrum Rhein Ruhr GmbH, eine seit 2004 zur LUEG Gruppe gehörende Tochtergesellschaft, eröffnete </w:t>
      </w:r>
      <w:r w:rsidR="0037038E">
        <w:rPr>
          <w:rFonts w:ascii="Minion Pro" w:hAnsi="Minion Pro"/>
          <w:b/>
          <w:sz w:val="20"/>
          <w:szCs w:val="20"/>
        </w:rPr>
        <w:t>Ende Februar</w:t>
      </w:r>
      <w:r w:rsidR="00190EC6" w:rsidRPr="00190EC6">
        <w:rPr>
          <w:rFonts w:ascii="Minion Pro" w:hAnsi="Minion Pro"/>
          <w:b/>
          <w:sz w:val="20"/>
          <w:szCs w:val="20"/>
        </w:rPr>
        <w:t xml:space="preserve"> eins der größten Volvo Autohäuser</w:t>
      </w:r>
      <w:r w:rsidR="0037038E">
        <w:rPr>
          <w:rFonts w:ascii="Minion Pro" w:hAnsi="Minion Pro"/>
          <w:b/>
          <w:sz w:val="20"/>
          <w:szCs w:val="20"/>
        </w:rPr>
        <w:t xml:space="preserve"> </w:t>
      </w:r>
      <w:r w:rsidR="00190EC6" w:rsidRPr="00190EC6">
        <w:rPr>
          <w:rFonts w:ascii="Minion Pro" w:hAnsi="Minion Pro"/>
          <w:b/>
          <w:sz w:val="20"/>
          <w:szCs w:val="20"/>
        </w:rPr>
        <w:t>Deutschland</w:t>
      </w:r>
      <w:r w:rsidR="0037038E">
        <w:rPr>
          <w:rFonts w:ascii="Minion Pro" w:hAnsi="Minion Pro"/>
          <w:b/>
          <w:sz w:val="20"/>
          <w:szCs w:val="20"/>
        </w:rPr>
        <w:t>s</w:t>
      </w:r>
      <w:r w:rsidR="00190EC6" w:rsidRPr="00190EC6">
        <w:rPr>
          <w:rFonts w:ascii="Minion Pro" w:hAnsi="Minion Pro"/>
          <w:b/>
          <w:sz w:val="20"/>
          <w:szCs w:val="20"/>
        </w:rPr>
        <w:t>.</w:t>
      </w:r>
    </w:p>
    <w:p w14:paraId="2780E9FA" w14:textId="77777777" w:rsidR="004B4162" w:rsidRDefault="004B4162" w:rsidP="00284017">
      <w:pPr>
        <w:spacing w:line="276" w:lineRule="auto"/>
        <w:ind w:left="-142"/>
        <w:jc w:val="both"/>
        <w:rPr>
          <w:rFonts w:ascii="Minion Pro" w:hAnsi="Minion Pro"/>
          <w:b/>
          <w:sz w:val="20"/>
          <w:szCs w:val="20"/>
        </w:rPr>
      </w:pPr>
    </w:p>
    <w:bookmarkEnd w:id="0"/>
    <w:p w14:paraId="1ACEEBD2" w14:textId="1B68F90C" w:rsidR="00190EC6" w:rsidRDefault="00190EC6" w:rsidP="00AF3D1A">
      <w:pPr>
        <w:spacing w:line="276" w:lineRule="auto"/>
        <w:ind w:left="-142"/>
        <w:jc w:val="both"/>
        <w:rPr>
          <w:rFonts w:ascii="MinionPro-Regular" w:hAnsi="MinionPro-Regular" w:cs="Arial"/>
          <w:sz w:val="20"/>
          <w:szCs w:val="20"/>
        </w:rPr>
      </w:pPr>
      <w:r w:rsidRPr="00190EC6">
        <w:rPr>
          <w:rFonts w:ascii="MinionPro-Regular" w:hAnsi="MinionPro-Regular" w:cs="Arial"/>
          <w:sz w:val="20"/>
          <w:szCs w:val="20"/>
        </w:rPr>
        <w:t>Nach monatelangen Umbau- und Modernisierungsarbeiten</w:t>
      </w:r>
      <w:r w:rsidR="0010364C">
        <w:rPr>
          <w:rFonts w:ascii="MinionPro-Regular" w:hAnsi="MinionPro-Regular" w:cs="Arial"/>
          <w:sz w:val="20"/>
          <w:szCs w:val="20"/>
        </w:rPr>
        <w:t xml:space="preserve"> </w:t>
      </w:r>
      <w:r w:rsidRPr="00190EC6">
        <w:rPr>
          <w:rFonts w:ascii="MinionPro-Regular" w:hAnsi="MinionPro-Regular" w:cs="Arial"/>
          <w:sz w:val="20"/>
          <w:szCs w:val="20"/>
        </w:rPr>
        <w:t xml:space="preserve">ist es geschafft: Der ehemalige LUEG </w:t>
      </w:r>
      <w:r w:rsidR="00AF3D1A">
        <w:rPr>
          <w:rFonts w:ascii="MinionPro-Regular" w:hAnsi="MinionPro-Regular" w:cs="Arial"/>
          <w:sz w:val="20"/>
          <w:szCs w:val="20"/>
        </w:rPr>
        <w:t xml:space="preserve"> </w:t>
      </w:r>
      <w:r w:rsidRPr="00190EC6">
        <w:rPr>
          <w:rFonts w:ascii="MinionPro-Regular" w:hAnsi="MinionPro-Regular" w:cs="Arial"/>
          <w:sz w:val="20"/>
          <w:szCs w:val="20"/>
        </w:rPr>
        <w:t>Mercedes-Benz Standort Witten wird künftig von der Marke Volvo geführt. Die Entscheidung für einen Umzug in die Stockumer Straße 80 bringt viele positive Veränderungen mit sich. Im Vergleich zu früher können sich Kunden auf ein modernes Erlebniszentrum</w:t>
      </w:r>
      <w:r w:rsidR="00BA5C12">
        <w:rPr>
          <w:rFonts w:ascii="MinionPro-Regular" w:hAnsi="MinionPro-Regular" w:cs="Arial"/>
          <w:sz w:val="20"/>
          <w:szCs w:val="20"/>
        </w:rPr>
        <w:t xml:space="preserve"> </w:t>
      </w:r>
      <w:r w:rsidR="00BA5C12" w:rsidRPr="00190EC6">
        <w:rPr>
          <w:rFonts w:ascii="MinionPro-Regular" w:hAnsi="MinionPro-Regular" w:cs="Arial"/>
          <w:sz w:val="20"/>
          <w:szCs w:val="20"/>
        </w:rPr>
        <w:t>im Look der Volvo Retail Experience</w:t>
      </w:r>
      <w:r w:rsidRPr="00190EC6">
        <w:rPr>
          <w:rFonts w:ascii="MinionPro-Regular" w:hAnsi="MinionPro-Regular" w:cs="Arial"/>
          <w:sz w:val="20"/>
          <w:szCs w:val="20"/>
        </w:rPr>
        <w:t xml:space="preserve"> freuen, </w:t>
      </w:r>
      <w:proofErr w:type="gramStart"/>
      <w:r w:rsidRPr="00190EC6">
        <w:rPr>
          <w:rFonts w:ascii="MinionPro-Regular" w:hAnsi="MinionPro-Regular" w:cs="Arial"/>
          <w:sz w:val="20"/>
          <w:szCs w:val="20"/>
        </w:rPr>
        <w:t>das</w:t>
      </w:r>
      <w:proofErr w:type="gramEnd"/>
      <w:r w:rsidRPr="00190EC6">
        <w:rPr>
          <w:rFonts w:ascii="MinionPro-Regular" w:hAnsi="MinionPro-Regular" w:cs="Arial"/>
          <w:sz w:val="20"/>
          <w:szCs w:val="20"/>
        </w:rPr>
        <w:t xml:space="preserve"> das Beste aus der digitalen und der analogen Welt verbindet. Konzeptionell wurde </w:t>
      </w:r>
      <w:r w:rsidR="00BA5C12">
        <w:rPr>
          <w:rFonts w:ascii="MinionPro-Regular" w:hAnsi="MinionPro-Regular" w:cs="Arial"/>
          <w:sz w:val="20"/>
          <w:szCs w:val="20"/>
        </w:rPr>
        <w:t xml:space="preserve">dabei </w:t>
      </w:r>
      <w:r w:rsidRPr="00190EC6">
        <w:rPr>
          <w:rFonts w:ascii="MinionPro-Regular" w:hAnsi="MinionPro-Regular" w:cs="Arial"/>
          <w:sz w:val="20"/>
          <w:szCs w:val="20"/>
        </w:rPr>
        <w:t xml:space="preserve">vor allem bei der Inneneinrichtung auf skandinavische Akzente geachtet. Für künftige Besucher ein Ort mit Wohlfühlcharakter – fast wie zu Hause. </w:t>
      </w:r>
    </w:p>
    <w:p w14:paraId="72BE0B5A" w14:textId="77777777" w:rsidR="0010364C" w:rsidRPr="00190EC6" w:rsidRDefault="0010364C" w:rsidP="00AF3D1A">
      <w:pPr>
        <w:spacing w:line="276" w:lineRule="auto"/>
        <w:ind w:left="-142"/>
        <w:jc w:val="both"/>
        <w:rPr>
          <w:rFonts w:ascii="MinionPro-Regular" w:hAnsi="MinionPro-Regular" w:cs="Arial"/>
          <w:sz w:val="20"/>
          <w:szCs w:val="20"/>
        </w:rPr>
      </w:pPr>
    </w:p>
    <w:p w14:paraId="4D7D3F0B" w14:textId="6B75A2D3" w:rsidR="00190EC6" w:rsidRPr="00190EC6" w:rsidRDefault="00190EC6" w:rsidP="00AF3D1A">
      <w:pPr>
        <w:spacing w:line="276" w:lineRule="auto"/>
        <w:ind w:left="-142"/>
        <w:jc w:val="both"/>
        <w:rPr>
          <w:rFonts w:ascii="MinionPro-Regular" w:hAnsi="MinionPro-Regular" w:cs="Arial"/>
          <w:sz w:val="20"/>
          <w:szCs w:val="20"/>
        </w:rPr>
      </w:pPr>
      <w:r w:rsidRPr="00190EC6">
        <w:rPr>
          <w:rFonts w:ascii="MinionPro-Regular" w:hAnsi="MinionPro-Regular" w:cs="Arial"/>
          <w:sz w:val="20"/>
          <w:szCs w:val="20"/>
        </w:rPr>
        <w:t xml:space="preserve">Kundinnen und Kunden können sich </w:t>
      </w:r>
      <w:r w:rsidR="0010364C">
        <w:rPr>
          <w:rFonts w:ascii="MinionPro-Regular" w:hAnsi="MinionPro-Regular" w:cs="Arial"/>
          <w:sz w:val="20"/>
          <w:szCs w:val="20"/>
        </w:rPr>
        <w:t xml:space="preserve">ab sofort </w:t>
      </w:r>
      <w:r w:rsidRPr="00190EC6">
        <w:rPr>
          <w:rFonts w:ascii="MinionPro-Regular" w:hAnsi="MinionPro-Regular" w:cs="Arial"/>
          <w:sz w:val="20"/>
          <w:szCs w:val="20"/>
        </w:rPr>
        <w:t xml:space="preserve">auf eine moderne digitale und analoge Welt freuen: Freundliche, helle Verkaufsflächen, eine große Empfangstheke sowie warme Lichtkonzepte erwarten den Kunden in Witten. Neben Volvo sind </w:t>
      </w:r>
      <w:r w:rsidR="0010364C">
        <w:rPr>
          <w:rFonts w:ascii="MinionPro-Regular" w:hAnsi="MinionPro-Regular" w:cs="Arial"/>
          <w:sz w:val="20"/>
          <w:szCs w:val="20"/>
        </w:rPr>
        <w:t xml:space="preserve">dabei </w:t>
      </w:r>
      <w:r w:rsidRPr="00190EC6">
        <w:rPr>
          <w:rFonts w:ascii="MinionPro-Regular" w:hAnsi="MinionPro-Regular" w:cs="Arial"/>
          <w:sz w:val="20"/>
          <w:szCs w:val="20"/>
        </w:rPr>
        <w:t xml:space="preserve">auch die Schwesternmarken </w:t>
      </w:r>
      <w:proofErr w:type="spellStart"/>
      <w:r w:rsidRPr="00190EC6">
        <w:rPr>
          <w:rFonts w:ascii="MinionPro-Regular" w:hAnsi="MinionPro-Regular" w:cs="Arial"/>
          <w:sz w:val="20"/>
          <w:szCs w:val="20"/>
        </w:rPr>
        <w:t>Polestar</w:t>
      </w:r>
      <w:proofErr w:type="spellEnd"/>
      <w:r w:rsidRPr="00190EC6">
        <w:rPr>
          <w:rFonts w:ascii="MinionPro-Regular" w:hAnsi="MinionPro-Regular" w:cs="Arial"/>
          <w:sz w:val="20"/>
          <w:szCs w:val="20"/>
        </w:rPr>
        <w:t xml:space="preserve"> und LEVC am neuen Standort vertreten.</w:t>
      </w:r>
      <w:r w:rsidR="0010364C">
        <w:rPr>
          <w:rFonts w:ascii="MinionPro-Regular" w:hAnsi="MinionPro-Regular" w:cs="Arial"/>
          <w:sz w:val="20"/>
          <w:szCs w:val="20"/>
        </w:rPr>
        <w:t xml:space="preserve"> </w:t>
      </w:r>
      <w:r w:rsidR="00BA5C12">
        <w:rPr>
          <w:rFonts w:ascii="MinionPro-Regular" w:hAnsi="MinionPro-Regular" w:cs="Arial"/>
          <w:sz w:val="20"/>
          <w:szCs w:val="20"/>
        </w:rPr>
        <w:t xml:space="preserve">Das </w:t>
      </w:r>
      <w:r w:rsidRPr="00190EC6">
        <w:rPr>
          <w:rFonts w:ascii="MinionPro-Regular" w:hAnsi="MinionPro-Regular" w:cs="Arial"/>
          <w:sz w:val="20"/>
          <w:szCs w:val="20"/>
        </w:rPr>
        <w:t xml:space="preserve">Thema Elektromobilität </w:t>
      </w:r>
      <w:r w:rsidR="00BA5C12">
        <w:rPr>
          <w:rFonts w:ascii="MinionPro-Regular" w:hAnsi="MinionPro-Regular" w:cs="Arial"/>
          <w:sz w:val="20"/>
          <w:szCs w:val="20"/>
        </w:rPr>
        <w:t xml:space="preserve">kommt somit ebenfalls </w:t>
      </w:r>
      <w:r w:rsidRPr="00190EC6">
        <w:rPr>
          <w:rFonts w:ascii="MinionPro-Regular" w:hAnsi="MinionPro-Regular" w:cs="Arial"/>
          <w:sz w:val="20"/>
          <w:szCs w:val="20"/>
        </w:rPr>
        <w:t>nicht zu kurz</w:t>
      </w:r>
      <w:r w:rsidR="00BA5C12">
        <w:rPr>
          <w:rFonts w:ascii="MinionPro-Regular" w:hAnsi="MinionPro-Regular" w:cs="Arial"/>
          <w:sz w:val="20"/>
          <w:szCs w:val="20"/>
        </w:rPr>
        <w:t>.</w:t>
      </w:r>
      <w:r w:rsidRPr="00190EC6">
        <w:rPr>
          <w:rFonts w:ascii="MinionPro-Regular" w:hAnsi="MinionPro-Regular" w:cs="Arial"/>
          <w:sz w:val="20"/>
          <w:szCs w:val="20"/>
        </w:rPr>
        <w:t xml:space="preserve"> Eine zusätzlich auf Elektrofahrzeuge spezialisierte Werkstatt komplettiert den modernen, zukunftsweisenden Auftritt der LUEG Volvo Centrum Rhein Ruhr (LUEG VCRR) und macht es damit zum Kompetenzzentrum in diesem Bereich.</w:t>
      </w:r>
      <w:r w:rsidR="00BA5C12">
        <w:rPr>
          <w:rFonts w:ascii="MinionPro-Regular" w:hAnsi="MinionPro-Regular" w:cs="Arial"/>
          <w:sz w:val="20"/>
          <w:szCs w:val="20"/>
        </w:rPr>
        <w:t xml:space="preserve"> </w:t>
      </w:r>
      <w:r w:rsidRPr="00190EC6">
        <w:rPr>
          <w:rFonts w:ascii="MinionPro-Regular" w:hAnsi="MinionPro-Regular" w:cs="Arial"/>
          <w:sz w:val="20"/>
          <w:szCs w:val="20"/>
        </w:rPr>
        <w:t>„Für die Zukunft scheuen wir keine weiteren Mühen, um den Erwartungen unserer Kunden von heute und morgen gerecht zu werden“, so Geschäftsführer Frank Uwe Werner</w:t>
      </w:r>
      <w:r w:rsidR="00BA5C12">
        <w:rPr>
          <w:rFonts w:ascii="MinionPro-Regular" w:hAnsi="MinionPro-Regular" w:cs="Arial"/>
          <w:sz w:val="20"/>
          <w:szCs w:val="20"/>
        </w:rPr>
        <w:t xml:space="preserve"> am Tag der Eröffnung</w:t>
      </w:r>
      <w:r w:rsidRPr="00190EC6">
        <w:rPr>
          <w:rFonts w:ascii="MinionPro-Regular" w:hAnsi="MinionPro-Regular" w:cs="Arial"/>
          <w:sz w:val="20"/>
          <w:szCs w:val="20"/>
        </w:rPr>
        <w:t xml:space="preserve">. </w:t>
      </w:r>
    </w:p>
    <w:p w14:paraId="58E8683B" w14:textId="1158C962" w:rsidR="00190EC6" w:rsidRPr="00190EC6" w:rsidRDefault="00190EC6" w:rsidP="00AF3D1A">
      <w:pPr>
        <w:spacing w:line="276" w:lineRule="auto"/>
        <w:ind w:left="-142"/>
        <w:jc w:val="both"/>
        <w:rPr>
          <w:rFonts w:ascii="MinionPro-Regular" w:hAnsi="MinionPro-Regular" w:cs="Arial"/>
          <w:sz w:val="20"/>
          <w:szCs w:val="20"/>
        </w:rPr>
      </w:pPr>
    </w:p>
    <w:p w14:paraId="66F3741A" w14:textId="77777777" w:rsidR="00190EC6" w:rsidRPr="00190EC6" w:rsidRDefault="00190EC6" w:rsidP="00AF3D1A">
      <w:pPr>
        <w:spacing w:line="276" w:lineRule="auto"/>
        <w:ind w:left="-142"/>
        <w:jc w:val="both"/>
        <w:rPr>
          <w:rFonts w:ascii="MinionPro-Regular" w:hAnsi="MinionPro-Regular" w:cs="Arial"/>
          <w:b/>
          <w:bCs/>
          <w:sz w:val="20"/>
          <w:szCs w:val="20"/>
        </w:rPr>
      </w:pPr>
      <w:r w:rsidRPr="00190EC6">
        <w:rPr>
          <w:rFonts w:ascii="MinionPro-Regular" w:hAnsi="MinionPro-Regular" w:cs="Arial"/>
          <w:b/>
          <w:bCs/>
          <w:sz w:val="20"/>
          <w:szCs w:val="20"/>
        </w:rPr>
        <w:t xml:space="preserve">Die Eröffnung am 26.02.2021  </w:t>
      </w:r>
    </w:p>
    <w:p w14:paraId="24B9ED07" w14:textId="50E58CD6" w:rsidR="00190EC6" w:rsidRPr="00190EC6" w:rsidRDefault="00190EC6" w:rsidP="00AF3D1A">
      <w:pPr>
        <w:spacing w:line="276" w:lineRule="auto"/>
        <w:ind w:left="-142"/>
        <w:jc w:val="both"/>
        <w:rPr>
          <w:rFonts w:ascii="MinionPro-Regular" w:hAnsi="MinionPro-Regular" w:cs="Arial"/>
          <w:sz w:val="20"/>
          <w:szCs w:val="20"/>
        </w:rPr>
      </w:pPr>
    </w:p>
    <w:p w14:paraId="29D69A44" w14:textId="6EA0C334" w:rsidR="00190EC6" w:rsidRPr="00190EC6" w:rsidRDefault="00190EC6" w:rsidP="00AF3D1A">
      <w:pPr>
        <w:spacing w:line="276" w:lineRule="auto"/>
        <w:ind w:left="-142"/>
        <w:jc w:val="both"/>
        <w:rPr>
          <w:rFonts w:ascii="MinionPro-Regular" w:hAnsi="MinionPro-Regular" w:cs="Arial"/>
          <w:sz w:val="20"/>
          <w:szCs w:val="20"/>
        </w:rPr>
      </w:pPr>
      <w:r w:rsidRPr="00190EC6">
        <w:rPr>
          <w:rFonts w:ascii="MinionPro-Regular" w:hAnsi="MinionPro-Regular" w:cs="Arial"/>
          <w:sz w:val="20"/>
          <w:szCs w:val="20"/>
        </w:rPr>
        <w:t>Eine gebührende Eröffnungsfeier konnte am 26.02.2021 leider nicht wie geplant stattfinden, dennoch betonte Geschäftsführer Frank Uwe Werner in seiner Ansprache: „Wir haben für Sie ab sofort unsere Türen geöffnet und stehen mit unserer fachlichen Kompetenz und unserem persönlichen Anspruch an Qualität an Ihrer Seite. Sie sind bei uns in den besten Händen!“  Überzeugt vom neuen Volvo Center in Witten ist auch LUEG Vorstandssprecher Martijn Storm: „Unsere Marken stehen für Qualität und Luxus. Der Fokus des neuen Volvo Autohauses liegt deshalb auf der Innengestaltung und einer attraktiven Fahrzeugpräsentation in einzigartigem Ambiente.</w:t>
      </w:r>
      <w:r w:rsidR="0010364C">
        <w:rPr>
          <w:rFonts w:ascii="MinionPro-Regular" w:hAnsi="MinionPro-Regular" w:cs="Arial"/>
          <w:sz w:val="20"/>
          <w:szCs w:val="20"/>
        </w:rPr>
        <w:t xml:space="preserve"> </w:t>
      </w:r>
      <w:r w:rsidRPr="00190EC6">
        <w:rPr>
          <w:rFonts w:ascii="MinionPro-Regular" w:hAnsi="MinionPro-Regular" w:cs="Arial"/>
          <w:sz w:val="20"/>
          <w:szCs w:val="20"/>
        </w:rPr>
        <w:t xml:space="preserve">Wir freuen uns zusammen mit allen Kolleginnen und Kollegen auf eine weiterhin erfolgreiche Zeit“, sagte er am Tag der offiziellen Eröffnung. </w:t>
      </w:r>
    </w:p>
    <w:p w14:paraId="0C1C1E75" w14:textId="3808BEB2" w:rsidR="00190EC6" w:rsidRPr="00190EC6" w:rsidRDefault="00190EC6" w:rsidP="00AF3D1A">
      <w:pPr>
        <w:spacing w:line="276" w:lineRule="auto"/>
        <w:ind w:left="-142"/>
        <w:jc w:val="both"/>
        <w:rPr>
          <w:rFonts w:ascii="MinionPro-Regular" w:hAnsi="MinionPro-Regular" w:cs="Arial"/>
          <w:sz w:val="20"/>
          <w:szCs w:val="20"/>
        </w:rPr>
      </w:pPr>
      <w:r w:rsidRPr="00190EC6">
        <w:rPr>
          <w:rFonts w:ascii="MinionPro-Regular" w:hAnsi="MinionPro-Regular" w:cs="Arial"/>
          <w:sz w:val="20"/>
          <w:szCs w:val="20"/>
        </w:rPr>
        <w:t xml:space="preserve"> </w:t>
      </w:r>
    </w:p>
    <w:p w14:paraId="2E4C23DD" w14:textId="77777777" w:rsidR="0037038E" w:rsidRDefault="0037038E" w:rsidP="00AF3D1A">
      <w:pPr>
        <w:spacing w:line="276" w:lineRule="auto"/>
        <w:ind w:left="-142"/>
        <w:jc w:val="both"/>
        <w:rPr>
          <w:rFonts w:ascii="MinionPro-Regular" w:hAnsi="MinionPro-Regular" w:cs="Arial"/>
          <w:b/>
          <w:bCs/>
          <w:sz w:val="20"/>
          <w:szCs w:val="20"/>
        </w:rPr>
      </w:pPr>
    </w:p>
    <w:p w14:paraId="5D3A3888" w14:textId="08F807B3" w:rsidR="00190EC6" w:rsidRDefault="00190EC6" w:rsidP="00AF3D1A">
      <w:pPr>
        <w:spacing w:line="276" w:lineRule="auto"/>
        <w:ind w:left="-142"/>
        <w:jc w:val="both"/>
        <w:rPr>
          <w:rFonts w:ascii="MinionPro-Regular" w:hAnsi="MinionPro-Regular" w:cs="Arial"/>
          <w:b/>
          <w:bCs/>
          <w:sz w:val="20"/>
          <w:szCs w:val="20"/>
        </w:rPr>
      </w:pPr>
      <w:r w:rsidRPr="00190EC6">
        <w:rPr>
          <w:rFonts w:ascii="MinionPro-Regular" w:hAnsi="MinionPro-Regular" w:cs="Arial"/>
          <w:b/>
          <w:bCs/>
          <w:sz w:val="20"/>
          <w:szCs w:val="20"/>
        </w:rPr>
        <w:lastRenderedPageBreak/>
        <w:t xml:space="preserve">Hintergrund </w:t>
      </w:r>
    </w:p>
    <w:p w14:paraId="5ED29D33" w14:textId="77777777" w:rsidR="00190EC6" w:rsidRDefault="00190EC6" w:rsidP="00AF3D1A">
      <w:pPr>
        <w:spacing w:line="276" w:lineRule="auto"/>
        <w:ind w:left="-142"/>
        <w:jc w:val="both"/>
        <w:rPr>
          <w:rFonts w:ascii="MinionPro-Regular" w:hAnsi="MinionPro-Regular" w:cs="Arial"/>
          <w:b/>
          <w:bCs/>
          <w:sz w:val="20"/>
          <w:szCs w:val="20"/>
        </w:rPr>
      </w:pPr>
    </w:p>
    <w:p w14:paraId="7CC57862" w14:textId="77777777" w:rsidR="00E93CE5" w:rsidRDefault="00190EC6" w:rsidP="00AF3D1A">
      <w:pPr>
        <w:spacing w:line="276" w:lineRule="auto"/>
        <w:ind w:left="-142"/>
        <w:jc w:val="both"/>
        <w:rPr>
          <w:rFonts w:ascii="MinionPro-Regular" w:hAnsi="MinionPro-Regular" w:cs="Arial"/>
          <w:sz w:val="20"/>
          <w:szCs w:val="20"/>
        </w:rPr>
      </w:pPr>
      <w:r w:rsidRPr="00190EC6">
        <w:rPr>
          <w:rFonts w:ascii="MinionPro-Regular" w:hAnsi="MinionPro-Regular" w:cs="Arial"/>
          <w:sz w:val="20"/>
          <w:szCs w:val="20"/>
        </w:rPr>
        <w:t>Seit rund 17 Jahren gehört die Marke Volvo zur LUEG Unternehmensgruppe.</w:t>
      </w:r>
      <w:r w:rsidR="0010364C">
        <w:rPr>
          <w:rFonts w:ascii="MinionPro-Regular" w:hAnsi="MinionPro-Regular" w:cs="Arial"/>
          <w:sz w:val="20"/>
          <w:szCs w:val="20"/>
        </w:rPr>
        <w:t xml:space="preserve"> </w:t>
      </w:r>
      <w:r w:rsidRPr="00190EC6">
        <w:rPr>
          <w:rFonts w:ascii="MinionPro-Regular" w:hAnsi="MinionPro-Regular" w:cs="Arial"/>
          <w:sz w:val="20"/>
          <w:szCs w:val="20"/>
        </w:rPr>
        <w:t xml:space="preserve">Das LUEG Volvo Centrum Rhein Ruhr hat sich </w:t>
      </w:r>
      <w:r w:rsidR="0010364C">
        <w:rPr>
          <w:rFonts w:ascii="MinionPro-Regular" w:hAnsi="MinionPro-Regular" w:cs="Arial"/>
          <w:sz w:val="20"/>
          <w:szCs w:val="20"/>
        </w:rPr>
        <w:t>in dieser Zeit</w:t>
      </w:r>
      <w:r w:rsidRPr="00190EC6">
        <w:rPr>
          <w:rFonts w:ascii="MinionPro-Regular" w:hAnsi="MinionPro-Regular" w:cs="Arial"/>
          <w:sz w:val="20"/>
          <w:szCs w:val="20"/>
        </w:rPr>
        <w:t xml:space="preserve"> rasant </w:t>
      </w:r>
      <w:r w:rsidR="0010364C">
        <w:rPr>
          <w:rFonts w:ascii="MinionPro-Regular" w:hAnsi="MinionPro-Regular" w:cs="Arial"/>
          <w:sz w:val="20"/>
          <w:szCs w:val="20"/>
        </w:rPr>
        <w:t>und</w:t>
      </w:r>
      <w:r w:rsidRPr="00190EC6">
        <w:rPr>
          <w:rFonts w:ascii="MinionPro-Regular" w:hAnsi="MinionPro-Regular" w:cs="Arial"/>
          <w:sz w:val="20"/>
          <w:szCs w:val="20"/>
        </w:rPr>
        <w:t xml:space="preserve"> nachhaltig entwickelt. Um auch in Zukunft weitere Maßstäbe in der Automobilbranche setzen zu können und den Bedürfnissen von Kunden gerecht zu werden, zog das LUEG Volvo Autohaus </w:t>
      </w:r>
      <w:r w:rsidR="0010364C">
        <w:rPr>
          <w:rFonts w:ascii="MinionPro-Regular" w:hAnsi="MinionPro-Regular" w:cs="Arial"/>
          <w:sz w:val="20"/>
          <w:szCs w:val="20"/>
        </w:rPr>
        <w:t xml:space="preserve">nun </w:t>
      </w:r>
      <w:r w:rsidRPr="00190EC6">
        <w:rPr>
          <w:rFonts w:ascii="MinionPro-Regular" w:hAnsi="MinionPro-Regular" w:cs="Arial"/>
          <w:sz w:val="20"/>
          <w:szCs w:val="20"/>
        </w:rPr>
        <w:t xml:space="preserve">von Bochum nach Witten. Nach </w:t>
      </w:r>
      <w:r w:rsidR="0010364C">
        <w:rPr>
          <w:rFonts w:ascii="MinionPro-Regular" w:hAnsi="MinionPro-Regular" w:cs="Arial"/>
          <w:sz w:val="20"/>
          <w:szCs w:val="20"/>
        </w:rPr>
        <w:t>rund</w:t>
      </w:r>
      <w:r w:rsidRPr="00190EC6">
        <w:rPr>
          <w:rFonts w:ascii="MinionPro-Regular" w:hAnsi="MinionPro-Regular" w:cs="Arial"/>
          <w:sz w:val="20"/>
          <w:szCs w:val="20"/>
        </w:rPr>
        <w:t xml:space="preserve"> acht Monaten der Umbaumaßmaßnahmen ist das LUEG Volvo Centrum Rhein Ruhr bereit, mit mehr Raum, Modernität und Effizienz </w:t>
      </w:r>
      <w:r w:rsidR="0010364C">
        <w:rPr>
          <w:rFonts w:ascii="MinionPro-Regular" w:hAnsi="MinionPro-Regular" w:cs="Arial"/>
          <w:sz w:val="20"/>
          <w:szCs w:val="20"/>
        </w:rPr>
        <w:t>bestehenden</w:t>
      </w:r>
      <w:r w:rsidRPr="00190EC6">
        <w:rPr>
          <w:rFonts w:ascii="MinionPro-Regular" w:hAnsi="MinionPro-Regular" w:cs="Arial"/>
          <w:sz w:val="20"/>
          <w:szCs w:val="20"/>
        </w:rPr>
        <w:t xml:space="preserve"> sowie neuen Kundinnen und Kunden den bestmöglichen Service bieten zu können.</w:t>
      </w:r>
      <w:r w:rsidR="00E93CE5">
        <w:rPr>
          <w:rFonts w:ascii="MinionPro-Regular" w:hAnsi="MinionPro-Regular" w:cs="Arial"/>
          <w:sz w:val="20"/>
          <w:szCs w:val="20"/>
        </w:rPr>
        <w:t xml:space="preserve"> </w:t>
      </w:r>
    </w:p>
    <w:p w14:paraId="59F12EE8" w14:textId="29AEE100" w:rsidR="00E93CE5" w:rsidRDefault="00E93CE5" w:rsidP="00AF3D1A">
      <w:pPr>
        <w:spacing w:line="276" w:lineRule="auto"/>
        <w:ind w:left="-142"/>
        <w:jc w:val="both"/>
        <w:rPr>
          <w:rFonts w:ascii="MinionPro-Regular" w:hAnsi="MinionPro-Regular" w:cs="Arial"/>
          <w:sz w:val="20"/>
          <w:szCs w:val="20"/>
        </w:rPr>
      </w:pPr>
    </w:p>
    <w:p w14:paraId="34FA8070" w14:textId="349676CF" w:rsidR="00E96BD1" w:rsidRDefault="009935F3" w:rsidP="00AF3D1A">
      <w:pPr>
        <w:spacing w:line="276" w:lineRule="auto"/>
        <w:ind w:left="-142"/>
        <w:jc w:val="both"/>
        <w:rPr>
          <w:rFonts w:ascii="MinionPro-Regular" w:hAnsi="MinionPro-Regular" w:cs="Arial"/>
          <w:b/>
          <w:bCs/>
          <w:sz w:val="20"/>
          <w:szCs w:val="20"/>
        </w:rPr>
      </w:pPr>
      <w:r>
        <w:rPr>
          <w:rFonts w:ascii="MinionPro-Regular" w:hAnsi="MinionPro-Regular" w:cs="Arial"/>
          <w:b/>
          <w:bCs/>
          <w:sz w:val="20"/>
          <w:szCs w:val="20"/>
        </w:rPr>
        <w:t>Stimmen zum neuen Standort in Witten</w:t>
      </w:r>
    </w:p>
    <w:p w14:paraId="0F99EB21" w14:textId="77777777" w:rsidR="00E96BD1" w:rsidRPr="00E96BD1" w:rsidRDefault="00E96BD1" w:rsidP="00AF3D1A">
      <w:pPr>
        <w:spacing w:line="276" w:lineRule="auto"/>
        <w:ind w:left="-142"/>
        <w:jc w:val="both"/>
        <w:rPr>
          <w:rFonts w:ascii="MinionPro-Regular" w:hAnsi="MinionPro-Regular" w:cs="Arial"/>
          <w:b/>
          <w:bCs/>
          <w:sz w:val="20"/>
          <w:szCs w:val="20"/>
        </w:rPr>
      </w:pPr>
    </w:p>
    <w:p w14:paraId="4A50D702" w14:textId="141A2077" w:rsidR="0010364C" w:rsidRDefault="00273166" w:rsidP="00AF3D1A">
      <w:pPr>
        <w:spacing w:line="276" w:lineRule="auto"/>
        <w:ind w:left="-142"/>
        <w:jc w:val="both"/>
        <w:rPr>
          <w:rFonts w:ascii="MinionPro-Regular" w:hAnsi="MinionPro-Regular" w:cs="Arial"/>
          <w:sz w:val="20"/>
          <w:szCs w:val="20"/>
        </w:rPr>
      </w:pPr>
      <w:r>
        <w:rPr>
          <w:rFonts w:ascii="MinionPro-Regular" w:hAnsi="MinionPro-Regular" w:cs="Arial"/>
          <w:sz w:val="20"/>
          <w:szCs w:val="20"/>
        </w:rPr>
        <w:t xml:space="preserve">Eindrücke vom neuen Standort sowie erste Stimmen dazu, u. a. von Thomas Bauch, Geschäftsführer Volvo Car Germany, Lars König, Bürgermeister der Stadt Witten, und den LUEG Vorständen Martijn Storm, Stefan Jansen und Benjamin Kaiser, </w:t>
      </w:r>
      <w:r w:rsidR="00A245B2">
        <w:rPr>
          <w:rFonts w:ascii="MinionPro-Regular" w:hAnsi="MinionPro-Regular" w:cs="Arial"/>
          <w:sz w:val="20"/>
          <w:szCs w:val="20"/>
        </w:rPr>
        <w:t xml:space="preserve">erhalten Sie durch </w:t>
      </w:r>
      <w:r>
        <w:rPr>
          <w:rFonts w:ascii="MinionPro-Regular" w:hAnsi="MinionPro-Regular" w:cs="Arial"/>
          <w:sz w:val="20"/>
          <w:szCs w:val="20"/>
        </w:rPr>
        <w:t xml:space="preserve">folgendes Video: </w:t>
      </w:r>
      <w:hyperlink r:id="rId11" w:history="1">
        <w:r w:rsidRPr="00C45CDB">
          <w:rPr>
            <w:rStyle w:val="Hyperlink"/>
            <w:rFonts w:ascii="MinionPro-Regular" w:hAnsi="MinionPro-Regular" w:cs="Arial"/>
            <w:sz w:val="20"/>
            <w:szCs w:val="20"/>
          </w:rPr>
          <w:t>youtu.be/_BGdtLAy0m4</w:t>
        </w:r>
      </w:hyperlink>
    </w:p>
    <w:p w14:paraId="09A82748" w14:textId="77777777" w:rsidR="00E93CE5" w:rsidRPr="00E93CE5" w:rsidRDefault="00E93CE5" w:rsidP="00AF3D1A">
      <w:pPr>
        <w:spacing w:line="276" w:lineRule="auto"/>
        <w:ind w:left="-142"/>
        <w:jc w:val="both"/>
        <w:rPr>
          <w:rFonts w:ascii="MinionPro-Regular" w:hAnsi="MinionPro-Regular" w:cs="Arial"/>
          <w:b/>
          <w:bCs/>
          <w:sz w:val="20"/>
          <w:szCs w:val="20"/>
        </w:rPr>
      </w:pPr>
    </w:p>
    <w:p w14:paraId="51B9E23A" w14:textId="5634506E" w:rsidR="00A245B2" w:rsidRDefault="00B518F7" w:rsidP="00E235E8">
      <w:pPr>
        <w:spacing w:line="276" w:lineRule="auto"/>
        <w:ind w:left="-142"/>
        <w:rPr>
          <w:rFonts w:ascii="MinionPro-Regular" w:hAnsi="MinionPro-Regular" w:cs="Arial"/>
          <w:sz w:val="20"/>
          <w:szCs w:val="20"/>
        </w:rPr>
      </w:pPr>
      <w:r>
        <w:rPr>
          <w:rFonts w:ascii="MinionPro-Regular" w:hAnsi="MinionPro-Regular" w:cs="Arial"/>
          <w:sz w:val="20"/>
          <w:szCs w:val="20"/>
        </w:rPr>
        <w:t>Bezüglich de</w:t>
      </w:r>
      <w:r w:rsidR="00932B0B">
        <w:rPr>
          <w:rFonts w:ascii="MinionPro-Regular" w:hAnsi="MinionPro-Regular" w:cs="Arial"/>
          <w:sz w:val="20"/>
          <w:szCs w:val="20"/>
        </w:rPr>
        <w:t>r</w:t>
      </w:r>
      <w:r>
        <w:rPr>
          <w:rFonts w:ascii="MinionPro-Regular" w:hAnsi="MinionPro-Regular" w:cs="Arial"/>
          <w:sz w:val="20"/>
          <w:szCs w:val="20"/>
        </w:rPr>
        <w:t xml:space="preserve"> </w:t>
      </w:r>
      <w:r w:rsidR="00932B0B">
        <w:rPr>
          <w:rFonts w:ascii="MinionPro-Regular" w:hAnsi="MinionPro-Regular" w:cs="Arial"/>
          <w:sz w:val="20"/>
          <w:szCs w:val="20"/>
        </w:rPr>
        <w:t>Standortverlegung</w:t>
      </w:r>
      <w:r>
        <w:rPr>
          <w:rFonts w:ascii="MinionPro-Regular" w:hAnsi="MinionPro-Regular" w:cs="Arial"/>
          <w:sz w:val="20"/>
          <w:szCs w:val="20"/>
        </w:rPr>
        <w:t xml:space="preserve"> berücksichtigen Sie gerne auch unsere Pressemitteilung vom 12.02.2021, die Sie</w:t>
      </w:r>
      <w:r w:rsidR="00A245B2">
        <w:rPr>
          <w:rFonts w:ascii="MinionPro-Regular" w:hAnsi="MinionPro-Regular" w:cs="Arial"/>
          <w:sz w:val="20"/>
          <w:szCs w:val="20"/>
        </w:rPr>
        <w:t xml:space="preserve">, wie die jetzige </w:t>
      </w:r>
      <w:proofErr w:type="gramStart"/>
      <w:r w:rsidR="00A245B2">
        <w:rPr>
          <w:rFonts w:ascii="MinionPro-Regular" w:hAnsi="MinionPro-Regular" w:cs="Arial"/>
          <w:sz w:val="20"/>
          <w:szCs w:val="20"/>
        </w:rPr>
        <w:t xml:space="preserve">mitsamt der </w:t>
      </w:r>
      <w:r w:rsidR="00CE4FDB">
        <w:rPr>
          <w:rFonts w:ascii="MinionPro-Regular" w:hAnsi="MinionPro-Regular" w:cs="Arial"/>
          <w:sz w:val="20"/>
          <w:szCs w:val="20"/>
        </w:rPr>
        <w:t xml:space="preserve">unten beschriebenen </w:t>
      </w:r>
      <w:r w:rsidR="00A245B2">
        <w:rPr>
          <w:rFonts w:ascii="MinionPro-Regular" w:hAnsi="MinionPro-Regular" w:cs="Arial"/>
          <w:sz w:val="20"/>
          <w:szCs w:val="20"/>
        </w:rPr>
        <w:t>Fotos</w:t>
      </w:r>
      <w:proofErr w:type="gramEnd"/>
      <w:r w:rsidR="00A245B2">
        <w:rPr>
          <w:rFonts w:ascii="MinionPro-Regular" w:hAnsi="MinionPro-Regular" w:cs="Arial"/>
          <w:sz w:val="20"/>
          <w:szCs w:val="20"/>
        </w:rPr>
        <w:t xml:space="preserve">, in unserem Pressebereich finden:  </w:t>
      </w:r>
      <w:hyperlink r:id="rId12" w:history="1">
        <w:r w:rsidR="00E235E8" w:rsidRPr="00DA6548">
          <w:rPr>
            <w:rStyle w:val="Hyperlink"/>
            <w:rFonts w:ascii="MinionPro-Regular" w:hAnsi="MinionPro-Regular" w:cs="Arial"/>
            <w:sz w:val="20"/>
            <w:szCs w:val="20"/>
          </w:rPr>
          <w:t>www.lueg.de/</w:t>
        </w:r>
      </w:hyperlink>
      <w:r w:rsidR="00E235E8">
        <w:rPr>
          <w:rStyle w:val="Hyperlink"/>
          <w:rFonts w:ascii="MinionPro-Regular" w:hAnsi="MinionPro-Regular" w:cs="Arial"/>
          <w:sz w:val="20"/>
          <w:szCs w:val="20"/>
        </w:rPr>
        <w:t>presse</w:t>
      </w:r>
    </w:p>
    <w:p w14:paraId="24FEDE0C" w14:textId="5B55CE72" w:rsidR="00530AA5" w:rsidRPr="00E93CE5" w:rsidRDefault="00E93CE5" w:rsidP="00D45170">
      <w:pPr>
        <w:spacing w:line="276" w:lineRule="auto"/>
        <w:ind w:left="-142"/>
        <w:jc w:val="both"/>
        <w:rPr>
          <w:rFonts w:ascii="MinionPro-Regular" w:hAnsi="MinionPro-Regular" w:cs="Arial"/>
          <w:sz w:val="20"/>
          <w:szCs w:val="20"/>
        </w:rPr>
      </w:pPr>
      <w:r>
        <w:rPr>
          <w:rFonts w:ascii="MinionPro-Regular" w:hAnsi="MinionPro-Regular" w:cs="Arial"/>
          <w:sz w:val="20"/>
          <w:szCs w:val="20"/>
        </w:rPr>
        <w:br/>
      </w:r>
    </w:p>
    <w:p w14:paraId="73270D0B" w14:textId="48726388" w:rsidR="00680983" w:rsidRPr="00680983" w:rsidRDefault="00680983" w:rsidP="00D45170">
      <w:pPr>
        <w:spacing w:line="276" w:lineRule="auto"/>
        <w:ind w:left="-142"/>
        <w:jc w:val="both"/>
        <w:rPr>
          <w:rFonts w:ascii="MinionPro-Regular" w:hAnsi="MinionPro-Regular" w:cs="Arial"/>
          <w:sz w:val="20"/>
          <w:szCs w:val="20"/>
        </w:rPr>
      </w:pPr>
      <w:r>
        <w:rPr>
          <w:rFonts w:ascii="MinionPro-Regular" w:hAnsi="MinionPro-Regular" w:cs="Arial"/>
          <w:b/>
          <w:bCs/>
          <w:sz w:val="20"/>
          <w:szCs w:val="20"/>
        </w:rPr>
        <w:t>Bildbeschreibungen:</w:t>
      </w:r>
      <w:r>
        <w:rPr>
          <w:rFonts w:ascii="MinionPro-Regular" w:hAnsi="MinionPro-Regular" w:cs="Arial"/>
          <w:b/>
          <w:bCs/>
          <w:sz w:val="20"/>
          <w:szCs w:val="20"/>
        </w:rPr>
        <w:br/>
      </w:r>
      <w:r w:rsidRPr="00680983">
        <w:rPr>
          <w:rFonts w:ascii="MinionPro-Regular" w:hAnsi="MinionPro-Regular" w:cs="Arial"/>
          <w:sz w:val="20"/>
          <w:szCs w:val="20"/>
        </w:rPr>
        <w:t>01 – Frank Uwe Werner, Geschäftsführer des LUEG Volvo Centrum Rhein Ruhr, bei der Eröffnungsrede</w:t>
      </w:r>
      <w:r w:rsidR="00614D5A">
        <w:rPr>
          <w:rFonts w:ascii="MinionPro-Regular" w:hAnsi="MinionPro-Regular" w:cs="Arial"/>
          <w:sz w:val="20"/>
          <w:szCs w:val="20"/>
        </w:rPr>
        <w:t>.</w:t>
      </w:r>
    </w:p>
    <w:p w14:paraId="3FB66C72" w14:textId="67613983" w:rsidR="00680983" w:rsidRDefault="00680983" w:rsidP="00D45170">
      <w:pPr>
        <w:spacing w:line="276" w:lineRule="auto"/>
        <w:ind w:left="-142"/>
        <w:jc w:val="both"/>
        <w:rPr>
          <w:rFonts w:ascii="MinionPro-Regular" w:hAnsi="MinionPro-Regular" w:cs="Arial"/>
          <w:sz w:val="20"/>
          <w:szCs w:val="20"/>
        </w:rPr>
      </w:pPr>
      <w:r w:rsidRPr="00680983">
        <w:rPr>
          <w:rFonts w:ascii="MinionPro-Regular" w:hAnsi="MinionPro-Regular" w:cs="Arial"/>
          <w:sz w:val="20"/>
          <w:szCs w:val="20"/>
        </w:rPr>
        <w:t xml:space="preserve">02 </w:t>
      </w:r>
      <w:r w:rsidR="00043598">
        <w:rPr>
          <w:rFonts w:ascii="MinionPro-Regular" w:hAnsi="MinionPro-Regular" w:cs="Arial"/>
          <w:sz w:val="20"/>
          <w:szCs w:val="20"/>
        </w:rPr>
        <w:t>–</w:t>
      </w:r>
      <w:r>
        <w:rPr>
          <w:rFonts w:ascii="MinionPro-Regular" w:hAnsi="MinionPro-Regular" w:cs="Arial"/>
          <w:sz w:val="20"/>
          <w:szCs w:val="20"/>
        </w:rPr>
        <w:t xml:space="preserve"> </w:t>
      </w:r>
      <w:r w:rsidR="00043598">
        <w:rPr>
          <w:rFonts w:ascii="MinionPro-Regular" w:hAnsi="MinionPro-Regular" w:cs="Arial"/>
          <w:sz w:val="20"/>
          <w:szCs w:val="20"/>
        </w:rPr>
        <w:t xml:space="preserve">Geschäftsführer </w:t>
      </w:r>
      <w:r w:rsidR="00043598" w:rsidRPr="00043598">
        <w:rPr>
          <w:rFonts w:ascii="MinionPro-Regular" w:hAnsi="MinionPro-Regular" w:cs="Arial"/>
          <w:sz w:val="20"/>
          <w:szCs w:val="20"/>
        </w:rPr>
        <w:t>Frank</w:t>
      </w:r>
      <w:r w:rsidR="00043598">
        <w:rPr>
          <w:rFonts w:ascii="MinionPro-Regular" w:hAnsi="MinionPro-Regular" w:cs="Arial"/>
          <w:sz w:val="20"/>
          <w:szCs w:val="20"/>
        </w:rPr>
        <w:t xml:space="preserve"> </w:t>
      </w:r>
      <w:r w:rsidR="00043598" w:rsidRPr="00043598">
        <w:rPr>
          <w:rFonts w:ascii="MinionPro-Regular" w:hAnsi="MinionPro-Regular" w:cs="Arial"/>
          <w:sz w:val="20"/>
          <w:szCs w:val="20"/>
        </w:rPr>
        <w:t>Uwe Werner (2. v. r.) mit de</w:t>
      </w:r>
      <w:r w:rsidR="00043598">
        <w:rPr>
          <w:rFonts w:ascii="MinionPro-Regular" w:hAnsi="MinionPro-Regular" w:cs="Arial"/>
          <w:sz w:val="20"/>
          <w:szCs w:val="20"/>
        </w:rPr>
        <w:t xml:space="preserve">n </w:t>
      </w:r>
      <w:r w:rsidR="00043598" w:rsidRPr="00043598">
        <w:rPr>
          <w:rFonts w:ascii="MinionPro-Regular" w:hAnsi="MinionPro-Regular" w:cs="Arial"/>
          <w:sz w:val="20"/>
          <w:szCs w:val="20"/>
        </w:rPr>
        <w:t>LUEG Vorst</w:t>
      </w:r>
      <w:r w:rsidR="00043598">
        <w:rPr>
          <w:rFonts w:ascii="MinionPro-Regular" w:hAnsi="MinionPro-Regular" w:cs="Arial"/>
          <w:sz w:val="20"/>
          <w:szCs w:val="20"/>
        </w:rPr>
        <w:t>änden S</w:t>
      </w:r>
      <w:r w:rsidR="00043598" w:rsidRPr="00043598">
        <w:rPr>
          <w:rFonts w:ascii="MinionPro-Regular" w:hAnsi="MinionPro-Regular" w:cs="Arial"/>
          <w:sz w:val="20"/>
          <w:szCs w:val="20"/>
        </w:rPr>
        <w:t>tefan Jansen, Martijn Storm und Benjamin Kaiser (v. l.</w:t>
      </w:r>
      <w:r w:rsidR="00043598">
        <w:rPr>
          <w:rFonts w:ascii="MinionPro-Regular" w:hAnsi="MinionPro-Regular" w:cs="Arial"/>
          <w:sz w:val="20"/>
          <w:szCs w:val="20"/>
        </w:rPr>
        <w:t>)</w:t>
      </w:r>
      <w:r w:rsidR="00614D5A">
        <w:rPr>
          <w:rFonts w:ascii="MinionPro-Regular" w:hAnsi="MinionPro-Regular" w:cs="Arial"/>
          <w:sz w:val="20"/>
          <w:szCs w:val="20"/>
        </w:rPr>
        <w:t>.</w:t>
      </w:r>
    </w:p>
    <w:p w14:paraId="43ECA2BC" w14:textId="77777777" w:rsidR="00614D5A" w:rsidRDefault="00043598" w:rsidP="00D45170">
      <w:pPr>
        <w:spacing w:line="276" w:lineRule="auto"/>
        <w:ind w:left="-142"/>
        <w:jc w:val="both"/>
        <w:rPr>
          <w:rFonts w:ascii="MinionPro-Regular" w:hAnsi="MinionPro-Regular" w:cs="Arial"/>
          <w:sz w:val="20"/>
          <w:szCs w:val="20"/>
        </w:rPr>
      </w:pPr>
      <w:r>
        <w:rPr>
          <w:rFonts w:ascii="MinionPro-Regular" w:hAnsi="MinionPro-Regular" w:cs="Arial"/>
          <w:sz w:val="20"/>
          <w:szCs w:val="20"/>
        </w:rPr>
        <w:t>03 –</w:t>
      </w:r>
      <w:r w:rsidR="00D70534">
        <w:rPr>
          <w:rFonts w:ascii="MinionPro-Regular" w:hAnsi="MinionPro-Regular" w:cs="Arial"/>
          <w:sz w:val="20"/>
          <w:szCs w:val="20"/>
        </w:rPr>
        <w:t xml:space="preserve"> </w:t>
      </w:r>
      <w:r>
        <w:rPr>
          <w:rFonts w:ascii="MinionPro-Regular" w:hAnsi="MinionPro-Regular" w:cs="Arial"/>
          <w:sz w:val="20"/>
          <w:szCs w:val="20"/>
        </w:rPr>
        <w:t xml:space="preserve">Das Team des LUEG Volvo Centrum Rhein Ruhr </w:t>
      </w:r>
      <w:r w:rsidR="0021510D">
        <w:rPr>
          <w:rFonts w:ascii="MinionPro-Regular" w:hAnsi="MinionPro-Regular" w:cs="Arial"/>
          <w:sz w:val="20"/>
          <w:szCs w:val="20"/>
        </w:rPr>
        <w:t xml:space="preserve">hat der </w:t>
      </w:r>
      <w:r>
        <w:rPr>
          <w:rFonts w:ascii="MinionPro-Regular" w:hAnsi="MinionPro-Regular" w:cs="Arial"/>
          <w:sz w:val="20"/>
          <w:szCs w:val="20"/>
        </w:rPr>
        <w:t>Neueröffnung</w:t>
      </w:r>
      <w:r w:rsidR="0021510D">
        <w:rPr>
          <w:rFonts w:ascii="MinionPro-Regular" w:hAnsi="MinionPro-Regular" w:cs="Arial"/>
          <w:sz w:val="20"/>
          <w:szCs w:val="20"/>
        </w:rPr>
        <w:t xml:space="preserve"> in Witten entgegengefiebert und freut sich, neben Mülheim nun auch hier Kunden und Gäste begrüßen zu dürfen.</w:t>
      </w:r>
    </w:p>
    <w:p w14:paraId="13B44193" w14:textId="43B96D41" w:rsidR="00680983" w:rsidRPr="00E93CE5" w:rsidRDefault="00614D5A" w:rsidP="00D45170">
      <w:pPr>
        <w:spacing w:line="276" w:lineRule="auto"/>
        <w:ind w:left="-142"/>
        <w:jc w:val="both"/>
        <w:rPr>
          <w:rFonts w:ascii="MinionPro-Regular" w:hAnsi="MinionPro-Regular" w:cs="Arial"/>
          <w:sz w:val="20"/>
          <w:szCs w:val="20"/>
        </w:rPr>
      </w:pPr>
      <w:r>
        <w:rPr>
          <w:rFonts w:ascii="MinionPro-Regular" w:hAnsi="MinionPro-Regular" w:cs="Arial"/>
          <w:sz w:val="20"/>
          <w:szCs w:val="20"/>
        </w:rPr>
        <w:t>04 - 09</w:t>
      </w:r>
      <w:r w:rsidR="0021510D">
        <w:rPr>
          <w:rFonts w:ascii="MinionPro-Regular" w:hAnsi="MinionPro-Regular" w:cs="Arial"/>
          <w:sz w:val="20"/>
          <w:szCs w:val="20"/>
        </w:rPr>
        <w:t xml:space="preserve"> </w:t>
      </w:r>
      <w:r>
        <w:rPr>
          <w:rFonts w:ascii="MinionPro-Regular" w:hAnsi="MinionPro-Regular" w:cs="Arial"/>
          <w:sz w:val="20"/>
          <w:szCs w:val="20"/>
        </w:rPr>
        <w:t>– Impressionen vom neuen LUEG Volvo Standort in Witten.</w:t>
      </w:r>
    </w:p>
    <w:p w14:paraId="75F53D5B" w14:textId="0BD13013" w:rsidR="00BC5585" w:rsidRPr="00680983" w:rsidRDefault="00530AA5" w:rsidP="00D45170">
      <w:pPr>
        <w:spacing w:line="276" w:lineRule="auto"/>
        <w:ind w:left="-142"/>
        <w:jc w:val="both"/>
        <w:rPr>
          <w:rFonts w:ascii="MinionPro-Regular" w:hAnsi="MinionPro-Regular" w:cs="Arial"/>
          <w:sz w:val="20"/>
          <w:szCs w:val="20"/>
        </w:rPr>
      </w:pPr>
      <w:r w:rsidRPr="00680983">
        <w:rPr>
          <w:rFonts w:ascii="MinionPro-Regular" w:hAnsi="MinionPro-Regular" w:cs="Arial"/>
          <w:sz w:val="20"/>
          <w:szCs w:val="20"/>
        </w:rPr>
        <w:t>Fotos</w:t>
      </w:r>
      <w:r w:rsidR="00E93CE5">
        <w:rPr>
          <w:rFonts w:ascii="MinionPro-Regular" w:hAnsi="MinionPro-Regular" w:cs="Arial"/>
          <w:sz w:val="20"/>
          <w:szCs w:val="20"/>
        </w:rPr>
        <w:t xml:space="preserve"> und Video</w:t>
      </w:r>
      <w:r w:rsidRPr="00680983">
        <w:rPr>
          <w:rFonts w:ascii="MinionPro-Regular" w:hAnsi="MinionPro-Regular" w:cs="Arial"/>
          <w:sz w:val="20"/>
          <w:szCs w:val="20"/>
        </w:rPr>
        <w:t>: FlyRec/LUEG</w:t>
      </w:r>
    </w:p>
    <w:p w14:paraId="5814D604" w14:textId="77777777" w:rsidR="00530AA5" w:rsidRDefault="00530AA5" w:rsidP="00D45170">
      <w:pPr>
        <w:spacing w:line="276" w:lineRule="auto"/>
        <w:ind w:left="-142"/>
        <w:jc w:val="both"/>
        <w:rPr>
          <w:rFonts w:ascii="MinionPro-Regular" w:hAnsi="MinionPro-Regular" w:cs="Arial"/>
          <w:b/>
          <w:bCs/>
          <w:sz w:val="20"/>
          <w:szCs w:val="20"/>
        </w:rPr>
      </w:pPr>
    </w:p>
    <w:p w14:paraId="5F3FACD1" w14:textId="77777777" w:rsidR="00BC5585" w:rsidRDefault="00BC5585" w:rsidP="00D45170">
      <w:pPr>
        <w:spacing w:line="276" w:lineRule="auto"/>
        <w:ind w:left="-142"/>
        <w:jc w:val="both"/>
        <w:rPr>
          <w:rFonts w:ascii="Minion Pro" w:hAnsi="Minion Pro"/>
          <w:b/>
          <w:bCs/>
          <w:sz w:val="20"/>
          <w:szCs w:val="20"/>
        </w:rPr>
      </w:pPr>
    </w:p>
    <w:p w14:paraId="093D028C" w14:textId="55775D35" w:rsidR="00382E1A" w:rsidRPr="00D45170" w:rsidRDefault="00382E1A" w:rsidP="00D45170">
      <w:pPr>
        <w:spacing w:line="276" w:lineRule="auto"/>
        <w:ind w:left="-142"/>
        <w:jc w:val="both"/>
        <w:rPr>
          <w:rFonts w:ascii="MinionPro-Regular" w:hAnsi="MinionPro-Regular" w:cs="Arial"/>
          <w:sz w:val="20"/>
          <w:szCs w:val="20"/>
        </w:rPr>
      </w:pPr>
      <w:r>
        <w:rPr>
          <w:rFonts w:ascii="Minion Pro" w:hAnsi="Minion Pro"/>
          <w:b/>
          <w:bCs/>
          <w:sz w:val="20"/>
          <w:szCs w:val="20"/>
        </w:rPr>
        <w:t>Mehr als Mercedes-Benz, mehr als das Ruhrgebiet</w:t>
      </w:r>
    </w:p>
    <w:p w14:paraId="5421A1A1" w14:textId="6F92A3E8" w:rsidR="00090A6C" w:rsidRPr="00090A6C" w:rsidRDefault="00090A6C" w:rsidP="004771F7">
      <w:pPr>
        <w:widowControl w:val="0"/>
        <w:spacing w:line="276" w:lineRule="auto"/>
        <w:ind w:left="-142"/>
        <w:jc w:val="both"/>
        <w:rPr>
          <w:rFonts w:ascii="Minion Pro" w:hAnsi="Minion Pro"/>
          <w:bCs/>
          <w:sz w:val="20"/>
          <w:szCs w:val="20"/>
        </w:rPr>
      </w:pPr>
      <w:r w:rsidRPr="00090A6C">
        <w:rPr>
          <w:rFonts w:ascii="Minion Pro" w:hAnsi="Minion Pro"/>
          <w:bCs/>
          <w:sz w:val="20"/>
          <w:szCs w:val="20"/>
        </w:rPr>
        <w:t xml:space="preserve">Die Fahrzeug-Werke LUEG AG ist einer der größten Mobilitätsanbieter in Deutschland. 1868 als Wagenfabrik in Bochum gegründet, zählt die LUEG Gruppe heute </w:t>
      </w:r>
      <w:r w:rsidR="00F17502">
        <w:rPr>
          <w:rFonts w:ascii="Minion Pro" w:hAnsi="Minion Pro"/>
          <w:bCs/>
          <w:sz w:val="20"/>
          <w:szCs w:val="20"/>
        </w:rPr>
        <w:t>zwölf</w:t>
      </w:r>
      <w:r w:rsidRPr="00090A6C">
        <w:rPr>
          <w:rFonts w:ascii="Minion Pro" w:hAnsi="Minion Pro"/>
          <w:bCs/>
          <w:sz w:val="20"/>
          <w:szCs w:val="20"/>
        </w:rPr>
        <w:t xml:space="preserve"> Gesellschaften mit insgesamt rund 1.</w:t>
      </w:r>
      <w:r w:rsidR="00F17502">
        <w:rPr>
          <w:rFonts w:ascii="Minion Pro" w:hAnsi="Minion Pro"/>
          <w:bCs/>
          <w:sz w:val="20"/>
          <w:szCs w:val="20"/>
        </w:rPr>
        <w:t>7</w:t>
      </w:r>
      <w:r w:rsidRPr="00090A6C">
        <w:rPr>
          <w:rFonts w:ascii="Minion Pro" w:hAnsi="Minion Pro"/>
          <w:bCs/>
          <w:sz w:val="20"/>
          <w:szCs w:val="20"/>
        </w:rPr>
        <w:t xml:space="preserve">00 Beschäftigten im Ruhrgebiet, in Sachsen und in der Zentralschweiz. Neben dem klassischen Autohausgeschäft mit </w:t>
      </w:r>
      <w:r w:rsidR="0098236C">
        <w:rPr>
          <w:rFonts w:ascii="Minion Pro" w:hAnsi="Minion Pro"/>
          <w:bCs/>
          <w:sz w:val="20"/>
          <w:szCs w:val="20"/>
        </w:rPr>
        <w:t xml:space="preserve">zurzeit </w:t>
      </w:r>
      <w:r w:rsidR="004B2CDB">
        <w:rPr>
          <w:rFonts w:ascii="Minion Pro" w:hAnsi="Minion Pro"/>
          <w:bCs/>
          <w:sz w:val="20"/>
          <w:szCs w:val="20"/>
        </w:rPr>
        <w:t>sieben</w:t>
      </w:r>
      <w:r w:rsidR="00F17502">
        <w:rPr>
          <w:rFonts w:ascii="Minion Pro" w:hAnsi="Minion Pro"/>
          <w:bCs/>
          <w:sz w:val="20"/>
          <w:szCs w:val="20"/>
        </w:rPr>
        <w:t xml:space="preserve"> </w:t>
      </w:r>
      <w:r w:rsidRPr="00090A6C">
        <w:rPr>
          <w:rFonts w:ascii="Minion Pro" w:hAnsi="Minion Pro"/>
          <w:bCs/>
          <w:sz w:val="20"/>
          <w:szCs w:val="20"/>
        </w:rPr>
        <w:t>Vertriebsmarken, darunter Mercedes-Benz, Volvo und Ferrari, entwickelt und realisiert LUEG innovative Mobilitätskonzepte, allen voran in den Bereichen Flotten- und Schadenmanagement, Parkraumvermietung und E-Mobility.</w:t>
      </w:r>
    </w:p>
    <w:p w14:paraId="4215FC4B" w14:textId="5B7ECE80" w:rsidR="0005012A" w:rsidRDefault="00CA5E01" w:rsidP="0005012A">
      <w:pPr>
        <w:widowControl w:val="0"/>
        <w:spacing w:line="276" w:lineRule="auto"/>
        <w:ind w:left="-142"/>
        <w:rPr>
          <w:rFonts w:ascii="Minion Pro" w:hAnsi="Minion Pro"/>
          <w:bCs/>
          <w:sz w:val="20"/>
          <w:szCs w:val="20"/>
        </w:rPr>
      </w:pPr>
      <w:hyperlink r:id="rId13" w:history="1">
        <w:r w:rsidR="00090A6C" w:rsidRPr="00D52F68">
          <w:rPr>
            <w:rStyle w:val="Hyperlink"/>
            <w:rFonts w:ascii="Minion Pro" w:hAnsi="Minion Pro"/>
            <w:bCs/>
            <w:sz w:val="20"/>
            <w:szCs w:val="20"/>
          </w:rPr>
          <w:t>www.lueg.de</w:t>
        </w:r>
      </w:hyperlink>
      <w:r w:rsidR="00090A6C">
        <w:rPr>
          <w:rFonts w:ascii="Minion Pro" w:hAnsi="Minion Pro"/>
          <w:bCs/>
          <w:sz w:val="20"/>
          <w:szCs w:val="20"/>
        </w:rPr>
        <w:t xml:space="preserve"> </w:t>
      </w:r>
    </w:p>
    <w:p w14:paraId="2AC4F0A0" w14:textId="77777777" w:rsidR="00A245B2" w:rsidRDefault="00A245B2" w:rsidP="0005012A">
      <w:pPr>
        <w:widowControl w:val="0"/>
        <w:spacing w:line="276" w:lineRule="auto"/>
        <w:ind w:left="-142"/>
        <w:rPr>
          <w:rFonts w:ascii="Minion Pro" w:hAnsi="Minion Pro"/>
          <w:bCs/>
          <w:sz w:val="20"/>
          <w:szCs w:val="20"/>
        </w:rPr>
      </w:pPr>
    </w:p>
    <w:p w14:paraId="798A1FA0" w14:textId="14C4CCD8" w:rsidR="005E6A0F" w:rsidRPr="007051A8" w:rsidRDefault="005E6A0F" w:rsidP="0005012A">
      <w:pPr>
        <w:widowControl w:val="0"/>
        <w:spacing w:line="276" w:lineRule="auto"/>
        <w:ind w:left="-142"/>
        <w:rPr>
          <w:rFonts w:ascii="Minion Pro" w:hAnsi="Minion Pro"/>
          <w:b/>
          <w:bCs/>
          <w:sz w:val="20"/>
          <w:szCs w:val="20"/>
        </w:rPr>
      </w:pPr>
      <w:r w:rsidRPr="007051A8">
        <w:rPr>
          <w:rFonts w:ascii="Minion Pro" w:hAnsi="Minion Pro"/>
          <w:b/>
          <w:bCs/>
          <w:sz w:val="20"/>
          <w:szCs w:val="20"/>
        </w:rPr>
        <w:t>Kontakt für Presseanfragen:</w:t>
      </w:r>
    </w:p>
    <w:p w14:paraId="794D700A" w14:textId="65564F5D" w:rsidR="005E6A0F" w:rsidRPr="001667E1" w:rsidRDefault="001667E1" w:rsidP="00C532CD">
      <w:pPr>
        <w:tabs>
          <w:tab w:val="left" w:pos="3969"/>
        </w:tabs>
        <w:spacing w:line="276" w:lineRule="auto"/>
        <w:ind w:left="-142" w:right="277"/>
        <w:rPr>
          <w:rFonts w:ascii="Minion Pro" w:hAnsi="Minion Pro"/>
          <w:sz w:val="20"/>
          <w:szCs w:val="20"/>
        </w:rPr>
      </w:pPr>
      <w:r w:rsidRPr="001667E1">
        <w:rPr>
          <w:rFonts w:ascii="Minion Pro" w:hAnsi="Minion Pro"/>
          <w:sz w:val="20"/>
          <w:szCs w:val="20"/>
        </w:rPr>
        <w:lastRenderedPageBreak/>
        <w:t>Si</w:t>
      </w:r>
      <w:r>
        <w:rPr>
          <w:rFonts w:ascii="Minion Pro" w:hAnsi="Minion Pro"/>
          <w:sz w:val="20"/>
          <w:szCs w:val="20"/>
        </w:rPr>
        <w:t>lvia Micha</w:t>
      </w:r>
      <w:r>
        <w:rPr>
          <w:rFonts w:ascii="Minion Pro" w:hAnsi="Minion Pro"/>
          <w:sz w:val="20"/>
          <w:szCs w:val="20"/>
        </w:rPr>
        <w:br/>
        <w:t>Communications Manager</w:t>
      </w:r>
      <w:r w:rsidR="00C532CD" w:rsidRPr="001667E1">
        <w:rPr>
          <w:rFonts w:ascii="Minion Pro" w:hAnsi="Minion Pro"/>
          <w:sz w:val="20"/>
          <w:szCs w:val="20"/>
        </w:rPr>
        <w:tab/>
      </w:r>
      <w:r w:rsidR="00D40C74" w:rsidRPr="001667E1">
        <w:rPr>
          <w:rFonts w:ascii="Minion Pro" w:hAnsi="Minion Pro"/>
          <w:sz w:val="20"/>
          <w:szCs w:val="20"/>
        </w:rPr>
        <w:tab/>
      </w:r>
    </w:p>
    <w:p w14:paraId="2AD025B9" w14:textId="2CEF1EED" w:rsidR="005E6A0F" w:rsidRPr="00A02907" w:rsidRDefault="005E6A0F" w:rsidP="00C532CD">
      <w:pPr>
        <w:tabs>
          <w:tab w:val="left" w:pos="3969"/>
        </w:tabs>
        <w:spacing w:line="276" w:lineRule="auto"/>
        <w:ind w:left="-142" w:right="277"/>
        <w:rPr>
          <w:rFonts w:ascii="Minion Pro" w:hAnsi="Minion Pro"/>
          <w:sz w:val="20"/>
          <w:szCs w:val="20"/>
        </w:rPr>
      </w:pPr>
      <w:r w:rsidRPr="00A02907">
        <w:rPr>
          <w:rFonts w:ascii="Minion Pro" w:hAnsi="Minion Pro"/>
          <w:sz w:val="20"/>
          <w:szCs w:val="20"/>
        </w:rPr>
        <w:t>Fahrzeug-Werke LUEG AG</w:t>
      </w:r>
      <w:r w:rsidR="00C532CD" w:rsidRPr="00A02907">
        <w:rPr>
          <w:rFonts w:ascii="Minion Pro" w:hAnsi="Minion Pro"/>
          <w:sz w:val="20"/>
          <w:szCs w:val="20"/>
        </w:rPr>
        <w:tab/>
      </w:r>
    </w:p>
    <w:p w14:paraId="0E43E7E0" w14:textId="7FB66EC7" w:rsidR="00382E1A" w:rsidRPr="001667E1" w:rsidRDefault="00967004" w:rsidP="00C532CD">
      <w:pPr>
        <w:tabs>
          <w:tab w:val="left" w:pos="3969"/>
        </w:tabs>
        <w:spacing w:line="276" w:lineRule="auto"/>
        <w:ind w:left="-142" w:right="277"/>
        <w:rPr>
          <w:rFonts w:ascii="Minion Pro" w:hAnsi="Minion Pro"/>
          <w:bCs/>
          <w:sz w:val="20"/>
          <w:szCs w:val="20"/>
          <w:lang w:val="en-US"/>
        </w:rPr>
      </w:pPr>
      <w:proofErr w:type="spellStart"/>
      <w:r w:rsidRPr="001667E1">
        <w:rPr>
          <w:rFonts w:ascii="Minion Pro" w:hAnsi="Minion Pro"/>
          <w:sz w:val="20"/>
          <w:szCs w:val="20"/>
          <w:lang w:val="en-US"/>
        </w:rPr>
        <w:t>Fon</w:t>
      </w:r>
      <w:proofErr w:type="spellEnd"/>
      <w:r w:rsidRPr="001667E1">
        <w:rPr>
          <w:rFonts w:ascii="Minion Pro" w:hAnsi="Minion Pro"/>
          <w:sz w:val="20"/>
          <w:szCs w:val="20"/>
          <w:lang w:val="en-US"/>
        </w:rPr>
        <w:t xml:space="preserve"> 0201 2065-</w:t>
      </w:r>
      <w:r w:rsidR="001667E1">
        <w:rPr>
          <w:rFonts w:ascii="Minion Pro" w:hAnsi="Minion Pro"/>
          <w:sz w:val="20"/>
          <w:szCs w:val="20"/>
          <w:lang w:val="en-US"/>
        </w:rPr>
        <w:t>525</w:t>
      </w:r>
      <w:r w:rsidR="00C532CD" w:rsidRPr="001667E1">
        <w:rPr>
          <w:rFonts w:ascii="Minion Pro" w:hAnsi="Minion Pro"/>
          <w:sz w:val="20"/>
          <w:szCs w:val="20"/>
          <w:lang w:val="en-US"/>
        </w:rPr>
        <w:tab/>
      </w:r>
      <w:r w:rsidR="005E6A0F" w:rsidRPr="001667E1">
        <w:rPr>
          <w:rFonts w:ascii="Minion Pro" w:hAnsi="Minion Pro"/>
          <w:sz w:val="20"/>
          <w:szCs w:val="20"/>
          <w:lang w:val="en-US"/>
        </w:rPr>
        <w:br/>
      </w:r>
      <w:r w:rsidRPr="001667E1">
        <w:rPr>
          <w:rFonts w:ascii="Minion Pro" w:hAnsi="Minion Pro"/>
          <w:sz w:val="20"/>
          <w:szCs w:val="20"/>
          <w:lang w:val="en-US"/>
        </w:rPr>
        <w:t xml:space="preserve">Mail </w:t>
      </w:r>
      <w:hyperlink r:id="rId14" w:history="1">
        <w:r w:rsidR="001667E1" w:rsidRPr="00630BC1">
          <w:rPr>
            <w:rStyle w:val="Hyperlink"/>
            <w:rFonts w:ascii="Minion Pro" w:hAnsi="Minion Pro"/>
            <w:sz w:val="20"/>
            <w:szCs w:val="20"/>
            <w:lang w:val="en-US"/>
          </w:rPr>
          <w:t>silvia.micha@lueg.de</w:t>
        </w:r>
      </w:hyperlink>
      <w:r w:rsidR="00C532CD" w:rsidRPr="001667E1">
        <w:rPr>
          <w:rFonts w:ascii="Minion Pro" w:hAnsi="Minion Pro"/>
          <w:sz w:val="20"/>
          <w:szCs w:val="20"/>
          <w:lang w:val="en-US"/>
        </w:rPr>
        <w:tab/>
      </w:r>
    </w:p>
    <w:sectPr w:rsidR="00382E1A" w:rsidRPr="001667E1" w:rsidSect="00EE53D3">
      <w:headerReference w:type="even" r:id="rId15"/>
      <w:headerReference w:type="default" r:id="rId16"/>
      <w:footerReference w:type="even" r:id="rId17"/>
      <w:footerReference w:type="default" r:id="rId18"/>
      <w:headerReference w:type="first" r:id="rId19"/>
      <w:footerReference w:type="first" r:id="rId20"/>
      <w:pgSz w:w="11900" w:h="16840"/>
      <w:pgMar w:top="3119" w:right="2262" w:bottom="241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52B9" w14:textId="77777777" w:rsidR="00CA5E01" w:rsidRDefault="00CA5E01">
      <w:r>
        <w:separator/>
      </w:r>
    </w:p>
  </w:endnote>
  <w:endnote w:type="continuationSeparator" w:id="0">
    <w:p w14:paraId="314DE369" w14:textId="77777777" w:rsidR="00CA5E01" w:rsidRDefault="00CA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panose1 w:val="00000000000000000000"/>
    <w:charset w:val="00"/>
    <w:family w:val="auto"/>
    <w:pitch w:val="variable"/>
    <w:sig w:usb0="800000AF" w:usb1="1000204A" w:usb2="00000000" w:usb3="00000000" w:csb0="00000011" w:csb1="00000000"/>
  </w:font>
  <w:font w:name="FoundryJournalBook">
    <w:panose1 w:val="02000400000000000000"/>
    <w:charset w:val="00"/>
    <w:family w:val="auto"/>
    <w:pitch w:val="variable"/>
    <w:sig w:usb0="80000027" w:usb1="0000004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D7048" w14:textId="77777777" w:rsidR="00A36676" w:rsidRDefault="00A366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6460" w14:textId="325C08A9" w:rsidR="002B1DA4" w:rsidRPr="005E6A0F" w:rsidRDefault="002B1DA4" w:rsidP="00C24D65">
    <w:pPr>
      <w:pStyle w:val="Fuzeile"/>
      <w:ind w:left="-142"/>
      <w:rPr>
        <w:rFonts w:ascii="Minion Pro" w:hAnsi="Minion Pro"/>
        <w:sz w:val="14"/>
        <w:szCs w:val="14"/>
      </w:rPr>
    </w:pPr>
    <w:r w:rsidRPr="005E6A0F">
      <w:rPr>
        <w:rFonts w:ascii="Minion Pro" w:hAnsi="Minion Pro"/>
        <w:sz w:val="14"/>
        <w:szCs w:val="14"/>
      </w:rPr>
      <w:t xml:space="preserve">Mercedes-Benz </w:t>
    </w:r>
    <w:r w:rsidRPr="005E6A0F">
      <w:rPr>
        <w:rFonts w:ascii="Helvetica" w:hAnsi="Helvetica" w:cs="Helvetica"/>
        <w:sz w:val="10"/>
        <w:szCs w:val="10"/>
      </w:rPr>
      <w:t>•</w:t>
    </w:r>
    <w:r w:rsidRPr="005E6A0F">
      <w:rPr>
        <w:rFonts w:ascii="Minion Pro" w:hAnsi="Minion Pro"/>
        <w:sz w:val="14"/>
        <w:szCs w:val="14"/>
      </w:rPr>
      <w:t xml:space="preserve"> smart </w:t>
    </w:r>
    <w:r w:rsidRPr="005E6A0F">
      <w:rPr>
        <w:rFonts w:ascii="Helvetica" w:hAnsi="Helvetica" w:cs="Helvetica"/>
        <w:sz w:val="10"/>
        <w:szCs w:val="10"/>
      </w:rPr>
      <w:t>•</w:t>
    </w:r>
    <w:r w:rsidRPr="005E6A0F">
      <w:rPr>
        <w:rFonts w:ascii="Minion Pro" w:hAnsi="Minion Pro"/>
        <w:sz w:val="14"/>
        <w:szCs w:val="14"/>
      </w:rPr>
      <w:t xml:space="preserve"> Ferrari </w:t>
    </w:r>
    <w:r w:rsidRPr="005E6A0F">
      <w:rPr>
        <w:rFonts w:ascii="Helvetica" w:hAnsi="Helvetica" w:cs="Helvetica"/>
        <w:sz w:val="10"/>
        <w:szCs w:val="10"/>
      </w:rPr>
      <w:t xml:space="preserve">• </w:t>
    </w:r>
    <w:r w:rsidRPr="005E6A0F">
      <w:rPr>
        <w:rFonts w:ascii="Minion Pro" w:hAnsi="Minion Pro"/>
        <w:sz w:val="14"/>
        <w:szCs w:val="14"/>
      </w:rPr>
      <w:t xml:space="preserve">Volvo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490E" w14:textId="77777777" w:rsidR="00A36676" w:rsidRDefault="00A366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8C6E" w14:textId="77777777" w:rsidR="00CA5E01" w:rsidRDefault="00CA5E01">
      <w:r>
        <w:separator/>
      </w:r>
    </w:p>
  </w:footnote>
  <w:footnote w:type="continuationSeparator" w:id="0">
    <w:p w14:paraId="57CDAF16" w14:textId="77777777" w:rsidR="00CA5E01" w:rsidRDefault="00CA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85AC" w14:textId="77777777" w:rsidR="00A36676" w:rsidRDefault="00A366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F52A" w14:textId="77777777" w:rsidR="002B1DA4" w:rsidRDefault="002B1DA4" w:rsidP="00BD707A">
    <w:pPr>
      <w:pStyle w:val="Kopfzeile"/>
    </w:pPr>
    <w:r>
      <w:rPr>
        <w:noProof/>
      </w:rPr>
      <w:drawing>
        <wp:anchor distT="0" distB="0" distL="114300" distR="114300" simplePos="0" relativeHeight="251657216" behindDoc="1" locked="0" layoutInCell="1" allowOverlap="1" wp14:anchorId="6207E6D4" wp14:editId="642F2CA1">
          <wp:simplePos x="0" y="0"/>
          <wp:positionH relativeFrom="column">
            <wp:posOffset>-900430</wp:posOffset>
          </wp:positionH>
          <wp:positionV relativeFrom="paragraph">
            <wp:posOffset>-447675</wp:posOffset>
          </wp:positionV>
          <wp:extent cx="7556500" cy="10087610"/>
          <wp:effectExtent l="19050" t="0" r="6350" b="0"/>
          <wp:wrapNone/>
          <wp:docPr id="3"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1"/>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3714" w14:textId="77777777" w:rsidR="00A36676" w:rsidRDefault="00A366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D"/>
    <w:rsid w:val="00001660"/>
    <w:rsid w:val="00001AAA"/>
    <w:rsid w:val="000027D4"/>
    <w:rsid w:val="00003C8D"/>
    <w:rsid w:val="00004413"/>
    <w:rsid w:val="000046DC"/>
    <w:rsid w:val="000054D8"/>
    <w:rsid w:val="00010030"/>
    <w:rsid w:val="0001057A"/>
    <w:rsid w:val="000116F1"/>
    <w:rsid w:val="0001178D"/>
    <w:rsid w:val="000155E3"/>
    <w:rsid w:val="00016A46"/>
    <w:rsid w:val="00020C74"/>
    <w:rsid w:val="00020ED8"/>
    <w:rsid w:val="00021AA5"/>
    <w:rsid w:val="00021CEB"/>
    <w:rsid w:val="00022C23"/>
    <w:rsid w:val="00022FB1"/>
    <w:rsid w:val="00023C85"/>
    <w:rsid w:val="000245C6"/>
    <w:rsid w:val="00024CF7"/>
    <w:rsid w:val="000252E7"/>
    <w:rsid w:val="000254DE"/>
    <w:rsid w:val="00026BCE"/>
    <w:rsid w:val="00027768"/>
    <w:rsid w:val="0003089A"/>
    <w:rsid w:val="0003205B"/>
    <w:rsid w:val="00032B9C"/>
    <w:rsid w:val="0003320C"/>
    <w:rsid w:val="00033BFA"/>
    <w:rsid w:val="000402BD"/>
    <w:rsid w:val="00043598"/>
    <w:rsid w:val="00044B01"/>
    <w:rsid w:val="00045210"/>
    <w:rsid w:val="0004662B"/>
    <w:rsid w:val="00047771"/>
    <w:rsid w:val="0004789D"/>
    <w:rsid w:val="0005012A"/>
    <w:rsid w:val="00050338"/>
    <w:rsid w:val="00050B04"/>
    <w:rsid w:val="00050E0F"/>
    <w:rsid w:val="000514FD"/>
    <w:rsid w:val="00054759"/>
    <w:rsid w:val="00054B8B"/>
    <w:rsid w:val="00056BA4"/>
    <w:rsid w:val="00060A79"/>
    <w:rsid w:val="00060C38"/>
    <w:rsid w:val="00064932"/>
    <w:rsid w:val="00067E2E"/>
    <w:rsid w:val="00070D24"/>
    <w:rsid w:val="00072D30"/>
    <w:rsid w:val="00073221"/>
    <w:rsid w:val="00074E7B"/>
    <w:rsid w:val="00075448"/>
    <w:rsid w:val="000756F6"/>
    <w:rsid w:val="000757FB"/>
    <w:rsid w:val="000818E7"/>
    <w:rsid w:val="00081E6F"/>
    <w:rsid w:val="00082142"/>
    <w:rsid w:val="00083978"/>
    <w:rsid w:val="0008464C"/>
    <w:rsid w:val="000855FD"/>
    <w:rsid w:val="00090A6C"/>
    <w:rsid w:val="00092721"/>
    <w:rsid w:val="00092753"/>
    <w:rsid w:val="000929CA"/>
    <w:rsid w:val="00095231"/>
    <w:rsid w:val="00097463"/>
    <w:rsid w:val="000A0338"/>
    <w:rsid w:val="000A0FE2"/>
    <w:rsid w:val="000A235D"/>
    <w:rsid w:val="000A38DE"/>
    <w:rsid w:val="000A5274"/>
    <w:rsid w:val="000A593E"/>
    <w:rsid w:val="000A7DBA"/>
    <w:rsid w:val="000B2B61"/>
    <w:rsid w:val="000B3DB0"/>
    <w:rsid w:val="000B46A2"/>
    <w:rsid w:val="000B495F"/>
    <w:rsid w:val="000B6A92"/>
    <w:rsid w:val="000B7C3C"/>
    <w:rsid w:val="000C0BBA"/>
    <w:rsid w:val="000C0D72"/>
    <w:rsid w:val="000C5E5E"/>
    <w:rsid w:val="000C5F69"/>
    <w:rsid w:val="000C74D4"/>
    <w:rsid w:val="000D2D46"/>
    <w:rsid w:val="000D362D"/>
    <w:rsid w:val="000D6531"/>
    <w:rsid w:val="000D6CAD"/>
    <w:rsid w:val="000D765E"/>
    <w:rsid w:val="000E0314"/>
    <w:rsid w:val="000E0631"/>
    <w:rsid w:val="000E0763"/>
    <w:rsid w:val="000E2C79"/>
    <w:rsid w:val="000E3D68"/>
    <w:rsid w:val="000E4672"/>
    <w:rsid w:val="000E4F48"/>
    <w:rsid w:val="000E64E2"/>
    <w:rsid w:val="000E73FE"/>
    <w:rsid w:val="000E7AEC"/>
    <w:rsid w:val="000F0F17"/>
    <w:rsid w:val="000F11C4"/>
    <w:rsid w:val="000F134B"/>
    <w:rsid w:val="000F1BE5"/>
    <w:rsid w:val="000F27FA"/>
    <w:rsid w:val="000F698B"/>
    <w:rsid w:val="000F7041"/>
    <w:rsid w:val="0010041D"/>
    <w:rsid w:val="0010364C"/>
    <w:rsid w:val="0010578B"/>
    <w:rsid w:val="0011069E"/>
    <w:rsid w:val="0011083A"/>
    <w:rsid w:val="00110907"/>
    <w:rsid w:val="00110E0F"/>
    <w:rsid w:val="00111584"/>
    <w:rsid w:val="001136B5"/>
    <w:rsid w:val="001258BC"/>
    <w:rsid w:val="001273BA"/>
    <w:rsid w:val="00127DD2"/>
    <w:rsid w:val="0013071A"/>
    <w:rsid w:val="00130C56"/>
    <w:rsid w:val="001333C8"/>
    <w:rsid w:val="001340DC"/>
    <w:rsid w:val="001351D3"/>
    <w:rsid w:val="00135488"/>
    <w:rsid w:val="0013572F"/>
    <w:rsid w:val="001362F4"/>
    <w:rsid w:val="00137496"/>
    <w:rsid w:val="00140BD5"/>
    <w:rsid w:val="00143AC9"/>
    <w:rsid w:val="00144AB2"/>
    <w:rsid w:val="001455E8"/>
    <w:rsid w:val="00146001"/>
    <w:rsid w:val="00146282"/>
    <w:rsid w:val="00150425"/>
    <w:rsid w:val="00151C7A"/>
    <w:rsid w:val="001520B6"/>
    <w:rsid w:val="00153372"/>
    <w:rsid w:val="00155301"/>
    <w:rsid w:val="0015599A"/>
    <w:rsid w:val="00162962"/>
    <w:rsid w:val="00163699"/>
    <w:rsid w:val="00164608"/>
    <w:rsid w:val="00164773"/>
    <w:rsid w:val="001648AA"/>
    <w:rsid w:val="00164FD6"/>
    <w:rsid w:val="001666CC"/>
    <w:rsid w:val="001667E1"/>
    <w:rsid w:val="00167FA7"/>
    <w:rsid w:val="0017184F"/>
    <w:rsid w:val="00172F8C"/>
    <w:rsid w:val="0017468C"/>
    <w:rsid w:val="001768B3"/>
    <w:rsid w:val="001771E6"/>
    <w:rsid w:val="00177D22"/>
    <w:rsid w:val="00180F77"/>
    <w:rsid w:val="00180F8A"/>
    <w:rsid w:val="00181913"/>
    <w:rsid w:val="0018325A"/>
    <w:rsid w:val="00185429"/>
    <w:rsid w:val="00186295"/>
    <w:rsid w:val="00186469"/>
    <w:rsid w:val="00186F1B"/>
    <w:rsid w:val="00187C6D"/>
    <w:rsid w:val="00190EC6"/>
    <w:rsid w:val="00191312"/>
    <w:rsid w:val="00192C59"/>
    <w:rsid w:val="0019358D"/>
    <w:rsid w:val="00195C8F"/>
    <w:rsid w:val="001965EE"/>
    <w:rsid w:val="00197AAF"/>
    <w:rsid w:val="001A07E3"/>
    <w:rsid w:val="001A170D"/>
    <w:rsid w:val="001A1C88"/>
    <w:rsid w:val="001A2AF8"/>
    <w:rsid w:val="001A3647"/>
    <w:rsid w:val="001A4D0D"/>
    <w:rsid w:val="001A54D7"/>
    <w:rsid w:val="001B1645"/>
    <w:rsid w:val="001B2A5F"/>
    <w:rsid w:val="001B698B"/>
    <w:rsid w:val="001B69EC"/>
    <w:rsid w:val="001B7A3E"/>
    <w:rsid w:val="001C0454"/>
    <w:rsid w:val="001C2371"/>
    <w:rsid w:val="001C24A5"/>
    <w:rsid w:val="001C2DFE"/>
    <w:rsid w:val="001C34F3"/>
    <w:rsid w:val="001C36A3"/>
    <w:rsid w:val="001C6020"/>
    <w:rsid w:val="001C6ADE"/>
    <w:rsid w:val="001D03BE"/>
    <w:rsid w:val="001D0E47"/>
    <w:rsid w:val="001D7EC3"/>
    <w:rsid w:val="001E02EA"/>
    <w:rsid w:val="001E0E7C"/>
    <w:rsid w:val="001E249F"/>
    <w:rsid w:val="001E2B64"/>
    <w:rsid w:val="001E313C"/>
    <w:rsid w:val="001E4C41"/>
    <w:rsid w:val="001E5953"/>
    <w:rsid w:val="001E6D2D"/>
    <w:rsid w:val="001F235C"/>
    <w:rsid w:val="001F2B5C"/>
    <w:rsid w:val="001F47FB"/>
    <w:rsid w:val="001F67B2"/>
    <w:rsid w:val="001F6AF5"/>
    <w:rsid w:val="001F6F97"/>
    <w:rsid w:val="001F7150"/>
    <w:rsid w:val="0020067E"/>
    <w:rsid w:val="00200A17"/>
    <w:rsid w:val="00200C8C"/>
    <w:rsid w:val="002011E4"/>
    <w:rsid w:val="002018AA"/>
    <w:rsid w:val="00201EF3"/>
    <w:rsid w:val="002046A4"/>
    <w:rsid w:val="00207665"/>
    <w:rsid w:val="00210348"/>
    <w:rsid w:val="0021060B"/>
    <w:rsid w:val="002131D2"/>
    <w:rsid w:val="0021342A"/>
    <w:rsid w:val="0021510D"/>
    <w:rsid w:val="00215FE3"/>
    <w:rsid w:val="002166A3"/>
    <w:rsid w:val="00216CA5"/>
    <w:rsid w:val="002179BA"/>
    <w:rsid w:val="00217C6C"/>
    <w:rsid w:val="002212CC"/>
    <w:rsid w:val="00221C3B"/>
    <w:rsid w:val="0022218A"/>
    <w:rsid w:val="00222EF4"/>
    <w:rsid w:val="002233B0"/>
    <w:rsid w:val="00224934"/>
    <w:rsid w:val="00230FF3"/>
    <w:rsid w:val="00232533"/>
    <w:rsid w:val="0023379C"/>
    <w:rsid w:val="0023497E"/>
    <w:rsid w:val="00235453"/>
    <w:rsid w:val="002356FE"/>
    <w:rsid w:val="002357B3"/>
    <w:rsid w:val="00237D31"/>
    <w:rsid w:val="002413F0"/>
    <w:rsid w:val="00242C84"/>
    <w:rsid w:val="002447CE"/>
    <w:rsid w:val="002449F6"/>
    <w:rsid w:val="002464EC"/>
    <w:rsid w:val="00246B50"/>
    <w:rsid w:val="00247FD5"/>
    <w:rsid w:val="00257422"/>
    <w:rsid w:val="002576D6"/>
    <w:rsid w:val="002602B9"/>
    <w:rsid w:val="00262D34"/>
    <w:rsid w:val="002630A9"/>
    <w:rsid w:val="00266265"/>
    <w:rsid w:val="002726D9"/>
    <w:rsid w:val="00273166"/>
    <w:rsid w:val="002742B5"/>
    <w:rsid w:val="00274636"/>
    <w:rsid w:val="00277BFD"/>
    <w:rsid w:val="002818D5"/>
    <w:rsid w:val="00281D32"/>
    <w:rsid w:val="00282B17"/>
    <w:rsid w:val="00284017"/>
    <w:rsid w:val="002869B3"/>
    <w:rsid w:val="00287A1B"/>
    <w:rsid w:val="00290E5A"/>
    <w:rsid w:val="00291910"/>
    <w:rsid w:val="00293B37"/>
    <w:rsid w:val="00293C04"/>
    <w:rsid w:val="002943FA"/>
    <w:rsid w:val="00294531"/>
    <w:rsid w:val="002A1DDF"/>
    <w:rsid w:val="002A3988"/>
    <w:rsid w:val="002A3CCB"/>
    <w:rsid w:val="002A4232"/>
    <w:rsid w:val="002A5A3E"/>
    <w:rsid w:val="002A669F"/>
    <w:rsid w:val="002B1DA4"/>
    <w:rsid w:val="002B26AF"/>
    <w:rsid w:val="002B30C5"/>
    <w:rsid w:val="002B3A04"/>
    <w:rsid w:val="002B4229"/>
    <w:rsid w:val="002B5E2B"/>
    <w:rsid w:val="002C3318"/>
    <w:rsid w:val="002C41ED"/>
    <w:rsid w:val="002C4349"/>
    <w:rsid w:val="002C60F0"/>
    <w:rsid w:val="002C6F3B"/>
    <w:rsid w:val="002D15E2"/>
    <w:rsid w:val="002D2102"/>
    <w:rsid w:val="002D472D"/>
    <w:rsid w:val="002D4D0A"/>
    <w:rsid w:val="002D7D1D"/>
    <w:rsid w:val="002E2B96"/>
    <w:rsid w:val="002E3418"/>
    <w:rsid w:val="002E59CE"/>
    <w:rsid w:val="002F082F"/>
    <w:rsid w:val="002F25E1"/>
    <w:rsid w:val="002F32DC"/>
    <w:rsid w:val="002F62CB"/>
    <w:rsid w:val="00303407"/>
    <w:rsid w:val="0030470D"/>
    <w:rsid w:val="00306456"/>
    <w:rsid w:val="00310185"/>
    <w:rsid w:val="00311B50"/>
    <w:rsid w:val="00311CA0"/>
    <w:rsid w:val="00312568"/>
    <w:rsid w:val="00312A8A"/>
    <w:rsid w:val="0031693E"/>
    <w:rsid w:val="0032003D"/>
    <w:rsid w:val="00322643"/>
    <w:rsid w:val="00322CFD"/>
    <w:rsid w:val="00322E0E"/>
    <w:rsid w:val="0032399B"/>
    <w:rsid w:val="00327EAD"/>
    <w:rsid w:val="00327F1F"/>
    <w:rsid w:val="0033175C"/>
    <w:rsid w:val="00331BD6"/>
    <w:rsid w:val="00331C80"/>
    <w:rsid w:val="00331D66"/>
    <w:rsid w:val="00332172"/>
    <w:rsid w:val="00333253"/>
    <w:rsid w:val="003363F2"/>
    <w:rsid w:val="00337FF8"/>
    <w:rsid w:val="0034131B"/>
    <w:rsid w:val="003452B6"/>
    <w:rsid w:val="003452FC"/>
    <w:rsid w:val="00345B0E"/>
    <w:rsid w:val="003525DD"/>
    <w:rsid w:val="0035271E"/>
    <w:rsid w:val="00353FBC"/>
    <w:rsid w:val="003541BC"/>
    <w:rsid w:val="003562B4"/>
    <w:rsid w:val="0035795E"/>
    <w:rsid w:val="0036467E"/>
    <w:rsid w:val="0037038E"/>
    <w:rsid w:val="0037052D"/>
    <w:rsid w:val="00370D6A"/>
    <w:rsid w:val="00371F7A"/>
    <w:rsid w:val="00372DF6"/>
    <w:rsid w:val="00375053"/>
    <w:rsid w:val="00377CF0"/>
    <w:rsid w:val="003808A2"/>
    <w:rsid w:val="003809B7"/>
    <w:rsid w:val="00382E1A"/>
    <w:rsid w:val="00386494"/>
    <w:rsid w:val="0039145C"/>
    <w:rsid w:val="003941C5"/>
    <w:rsid w:val="00394BBC"/>
    <w:rsid w:val="00396392"/>
    <w:rsid w:val="003A0CC7"/>
    <w:rsid w:val="003A12A1"/>
    <w:rsid w:val="003A4FFE"/>
    <w:rsid w:val="003A6838"/>
    <w:rsid w:val="003A69DC"/>
    <w:rsid w:val="003A73F6"/>
    <w:rsid w:val="003A749A"/>
    <w:rsid w:val="003B277C"/>
    <w:rsid w:val="003B36EA"/>
    <w:rsid w:val="003C01A1"/>
    <w:rsid w:val="003C12AE"/>
    <w:rsid w:val="003C40DA"/>
    <w:rsid w:val="003C4CB8"/>
    <w:rsid w:val="003C5CF6"/>
    <w:rsid w:val="003C6947"/>
    <w:rsid w:val="003D1530"/>
    <w:rsid w:val="003D508A"/>
    <w:rsid w:val="003D541E"/>
    <w:rsid w:val="003D5462"/>
    <w:rsid w:val="003D6F1C"/>
    <w:rsid w:val="003D7483"/>
    <w:rsid w:val="003D74E9"/>
    <w:rsid w:val="003E029E"/>
    <w:rsid w:val="003E2808"/>
    <w:rsid w:val="003E3D88"/>
    <w:rsid w:val="003E57CF"/>
    <w:rsid w:val="003E595F"/>
    <w:rsid w:val="003E71BF"/>
    <w:rsid w:val="003E7584"/>
    <w:rsid w:val="003F05BD"/>
    <w:rsid w:val="003F0ED9"/>
    <w:rsid w:val="003F3FE7"/>
    <w:rsid w:val="003F5564"/>
    <w:rsid w:val="00400AD2"/>
    <w:rsid w:val="00401FB3"/>
    <w:rsid w:val="00404F0D"/>
    <w:rsid w:val="00405195"/>
    <w:rsid w:val="00405889"/>
    <w:rsid w:val="00405A30"/>
    <w:rsid w:val="00407966"/>
    <w:rsid w:val="00407F67"/>
    <w:rsid w:val="004121C4"/>
    <w:rsid w:val="00416AFF"/>
    <w:rsid w:val="00416B5E"/>
    <w:rsid w:val="004202AF"/>
    <w:rsid w:val="0042196F"/>
    <w:rsid w:val="00422CFF"/>
    <w:rsid w:val="00422FD6"/>
    <w:rsid w:val="00423CA4"/>
    <w:rsid w:val="00424888"/>
    <w:rsid w:val="00425697"/>
    <w:rsid w:val="0042582A"/>
    <w:rsid w:val="00425E93"/>
    <w:rsid w:val="00427E22"/>
    <w:rsid w:val="00427F5E"/>
    <w:rsid w:val="00430783"/>
    <w:rsid w:val="00431DA4"/>
    <w:rsid w:val="0043365D"/>
    <w:rsid w:val="0043511B"/>
    <w:rsid w:val="00437E3E"/>
    <w:rsid w:val="004416AA"/>
    <w:rsid w:val="004418AD"/>
    <w:rsid w:val="00443DA4"/>
    <w:rsid w:val="00444DBD"/>
    <w:rsid w:val="00444F86"/>
    <w:rsid w:val="00445680"/>
    <w:rsid w:val="00447188"/>
    <w:rsid w:val="0044784D"/>
    <w:rsid w:val="00451202"/>
    <w:rsid w:val="0045136D"/>
    <w:rsid w:val="004518AD"/>
    <w:rsid w:val="00452B29"/>
    <w:rsid w:val="0045562E"/>
    <w:rsid w:val="0045738C"/>
    <w:rsid w:val="00465B11"/>
    <w:rsid w:val="004669CD"/>
    <w:rsid w:val="00466E2E"/>
    <w:rsid w:val="004671FA"/>
    <w:rsid w:val="00467B89"/>
    <w:rsid w:val="00470282"/>
    <w:rsid w:val="0047110D"/>
    <w:rsid w:val="00471270"/>
    <w:rsid w:val="004724F1"/>
    <w:rsid w:val="0047380B"/>
    <w:rsid w:val="0047484C"/>
    <w:rsid w:val="004753BC"/>
    <w:rsid w:val="00475820"/>
    <w:rsid w:val="00476A99"/>
    <w:rsid w:val="004771F7"/>
    <w:rsid w:val="00480471"/>
    <w:rsid w:val="004805A9"/>
    <w:rsid w:val="0048400E"/>
    <w:rsid w:val="004920CF"/>
    <w:rsid w:val="004924C3"/>
    <w:rsid w:val="004937FF"/>
    <w:rsid w:val="00493C88"/>
    <w:rsid w:val="004949FA"/>
    <w:rsid w:val="00495F8C"/>
    <w:rsid w:val="00497F40"/>
    <w:rsid w:val="004A3D31"/>
    <w:rsid w:val="004B2CDB"/>
    <w:rsid w:val="004B4162"/>
    <w:rsid w:val="004B514D"/>
    <w:rsid w:val="004B5CAA"/>
    <w:rsid w:val="004B7A17"/>
    <w:rsid w:val="004C0F49"/>
    <w:rsid w:val="004C2196"/>
    <w:rsid w:val="004C608F"/>
    <w:rsid w:val="004C6A55"/>
    <w:rsid w:val="004C6BF0"/>
    <w:rsid w:val="004C7CA1"/>
    <w:rsid w:val="004D0838"/>
    <w:rsid w:val="004D0F51"/>
    <w:rsid w:val="004D34D6"/>
    <w:rsid w:val="004D4374"/>
    <w:rsid w:val="004D67C2"/>
    <w:rsid w:val="004D7BC1"/>
    <w:rsid w:val="004E06C1"/>
    <w:rsid w:val="004E0E71"/>
    <w:rsid w:val="004E17A3"/>
    <w:rsid w:val="004E221A"/>
    <w:rsid w:val="004E250A"/>
    <w:rsid w:val="004E2F4C"/>
    <w:rsid w:val="004E36B9"/>
    <w:rsid w:val="004E4108"/>
    <w:rsid w:val="004E43E1"/>
    <w:rsid w:val="004E549A"/>
    <w:rsid w:val="004E5918"/>
    <w:rsid w:val="004E67FE"/>
    <w:rsid w:val="004F1EA1"/>
    <w:rsid w:val="004F273D"/>
    <w:rsid w:val="004F3FE2"/>
    <w:rsid w:val="004F5F99"/>
    <w:rsid w:val="00501349"/>
    <w:rsid w:val="005019C5"/>
    <w:rsid w:val="00502A03"/>
    <w:rsid w:val="00504FCB"/>
    <w:rsid w:val="00505867"/>
    <w:rsid w:val="00506428"/>
    <w:rsid w:val="00506C63"/>
    <w:rsid w:val="005070E5"/>
    <w:rsid w:val="00507F13"/>
    <w:rsid w:val="00510317"/>
    <w:rsid w:val="005109E4"/>
    <w:rsid w:val="00512614"/>
    <w:rsid w:val="005137A6"/>
    <w:rsid w:val="00513DAA"/>
    <w:rsid w:val="005150E2"/>
    <w:rsid w:val="005162FA"/>
    <w:rsid w:val="00524F05"/>
    <w:rsid w:val="005257EA"/>
    <w:rsid w:val="00527510"/>
    <w:rsid w:val="005304E6"/>
    <w:rsid w:val="005305F4"/>
    <w:rsid w:val="00530705"/>
    <w:rsid w:val="00530AA5"/>
    <w:rsid w:val="005311B2"/>
    <w:rsid w:val="0053551D"/>
    <w:rsid w:val="00540234"/>
    <w:rsid w:val="005405D1"/>
    <w:rsid w:val="0054113E"/>
    <w:rsid w:val="005422E6"/>
    <w:rsid w:val="00543514"/>
    <w:rsid w:val="00543B52"/>
    <w:rsid w:val="0054472E"/>
    <w:rsid w:val="00544B90"/>
    <w:rsid w:val="00545666"/>
    <w:rsid w:val="00545748"/>
    <w:rsid w:val="00545DBA"/>
    <w:rsid w:val="0054662E"/>
    <w:rsid w:val="005476AE"/>
    <w:rsid w:val="00547D0A"/>
    <w:rsid w:val="00550FDD"/>
    <w:rsid w:val="0055169D"/>
    <w:rsid w:val="005518E6"/>
    <w:rsid w:val="00551B33"/>
    <w:rsid w:val="00555090"/>
    <w:rsid w:val="005556A5"/>
    <w:rsid w:val="00561CD6"/>
    <w:rsid w:val="00563E93"/>
    <w:rsid w:val="00564BB9"/>
    <w:rsid w:val="00564E19"/>
    <w:rsid w:val="00565B31"/>
    <w:rsid w:val="0056795A"/>
    <w:rsid w:val="00567B2C"/>
    <w:rsid w:val="005714A1"/>
    <w:rsid w:val="005728AC"/>
    <w:rsid w:val="005746F0"/>
    <w:rsid w:val="00575191"/>
    <w:rsid w:val="00575C23"/>
    <w:rsid w:val="00577B4F"/>
    <w:rsid w:val="005822A0"/>
    <w:rsid w:val="00582AB7"/>
    <w:rsid w:val="00583148"/>
    <w:rsid w:val="00584D1C"/>
    <w:rsid w:val="00584F17"/>
    <w:rsid w:val="0058642F"/>
    <w:rsid w:val="00586862"/>
    <w:rsid w:val="0058743B"/>
    <w:rsid w:val="00587484"/>
    <w:rsid w:val="00587586"/>
    <w:rsid w:val="00587B70"/>
    <w:rsid w:val="00590FD6"/>
    <w:rsid w:val="00596F4B"/>
    <w:rsid w:val="005A06D3"/>
    <w:rsid w:val="005A134D"/>
    <w:rsid w:val="005A253B"/>
    <w:rsid w:val="005A26A7"/>
    <w:rsid w:val="005A2F2A"/>
    <w:rsid w:val="005A34BC"/>
    <w:rsid w:val="005A7BA0"/>
    <w:rsid w:val="005B02C0"/>
    <w:rsid w:val="005B163E"/>
    <w:rsid w:val="005B2764"/>
    <w:rsid w:val="005B6302"/>
    <w:rsid w:val="005B7FCF"/>
    <w:rsid w:val="005C0F1D"/>
    <w:rsid w:val="005C1893"/>
    <w:rsid w:val="005C1D0D"/>
    <w:rsid w:val="005C47E0"/>
    <w:rsid w:val="005C79C0"/>
    <w:rsid w:val="005D0464"/>
    <w:rsid w:val="005D0C3E"/>
    <w:rsid w:val="005D49D2"/>
    <w:rsid w:val="005D4E23"/>
    <w:rsid w:val="005E03F9"/>
    <w:rsid w:val="005E0ECA"/>
    <w:rsid w:val="005E1E0A"/>
    <w:rsid w:val="005E2ABD"/>
    <w:rsid w:val="005E41A9"/>
    <w:rsid w:val="005E6A0F"/>
    <w:rsid w:val="005F1A52"/>
    <w:rsid w:val="005F1FC2"/>
    <w:rsid w:val="005F3131"/>
    <w:rsid w:val="005F382A"/>
    <w:rsid w:val="005F5B4D"/>
    <w:rsid w:val="00601CD9"/>
    <w:rsid w:val="00604457"/>
    <w:rsid w:val="00607546"/>
    <w:rsid w:val="00607A40"/>
    <w:rsid w:val="0061241C"/>
    <w:rsid w:val="0061351E"/>
    <w:rsid w:val="00614D5A"/>
    <w:rsid w:val="00615E26"/>
    <w:rsid w:val="00616226"/>
    <w:rsid w:val="00616FA5"/>
    <w:rsid w:val="00616FEA"/>
    <w:rsid w:val="00617CB5"/>
    <w:rsid w:val="00625219"/>
    <w:rsid w:val="00625573"/>
    <w:rsid w:val="00625F19"/>
    <w:rsid w:val="00626747"/>
    <w:rsid w:val="0063047D"/>
    <w:rsid w:val="00630ABF"/>
    <w:rsid w:val="006314D7"/>
    <w:rsid w:val="006336CD"/>
    <w:rsid w:val="0063593C"/>
    <w:rsid w:val="0063798D"/>
    <w:rsid w:val="00644ACF"/>
    <w:rsid w:val="006454C7"/>
    <w:rsid w:val="00646BD5"/>
    <w:rsid w:val="00647375"/>
    <w:rsid w:val="0065504F"/>
    <w:rsid w:val="00657C41"/>
    <w:rsid w:val="00657E40"/>
    <w:rsid w:val="0066115D"/>
    <w:rsid w:val="00661BD7"/>
    <w:rsid w:val="00662814"/>
    <w:rsid w:val="00666E38"/>
    <w:rsid w:val="006707FA"/>
    <w:rsid w:val="006715CF"/>
    <w:rsid w:val="0067314E"/>
    <w:rsid w:val="00673E29"/>
    <w:rsid w:val="0067694B"/>
    <w:rsid w:val="00676DA8"/>
    <w:rsid w:val="00680983"/>
    <w:rsid w:val="0068216B"/>
    <w:rsid w:val="00682516"/>
    <w:rsid w:val="00684450"/>
    <w:rsid w:val="00693259"/>
    <w:rsid w:val="00693597"/>
    <w:rsid w:val="00694A9D"/>
    <w:rsid w:val="006950C7"/>
    <w:rsid w:val="0069641B"/>
    <w:rsid w:val="00696607"/>
    <w:rsid w:val="006A1EC5"/>
    <w:rsid w:val="006A3401"/>
    <w:rsid w:val="006A3488"/>
    <w:rsid w:val="006A594E"/>
    <w:rsid w:val="006A5A80"/>
    <w:rsid w:val="006A6F6E"/>
    <w:rsid w:val="006A77B1"/>
    <w:rsid w:val="006B0316"/>
    <w:rsid w:val="006B21E9"/>
    <w:rsid w:val="006B2C93"/>
    <w:rsid w:val="006B38A7"/>
    <w:rsid w:val="006B3944"/>
    <w:rsid w:val="006B42C3"/>
    <w:rsid w:val="006B5F96"/>
    <w:rsid w:val="006B7FB0"/>
    <w:rsid w:val="006C10A4"/>
    <w:rsid w:val="006C2237"/>
    <w:rsid w:val="006C3CBF"/>
    <w:rsid w:val="006C51C2"/>
    <w:rsid w:val="006C6877"/>
    <w:rsid w:val="006C6AD4"/>
    <w:rsid w:val="006C75D6"/>
    <w:rsid w:val="006D0A9D"/>
    <w:rsid w:val="006D0FE6"/>
    <w:rsid w:val="006D1CCB"/>
    <w:rsid w:val="006D25FB"/>
    <w:rsid w:val="006D2E33"/>
    <w:rsid w:val="006D3BA4"/>
    <w:rsid w:val="006D6764"/>
    <w:rsid w:val="006D6F27"/>
    <w:rsid w:val="006D773A"/>
    <w:rsid w:val="006E58AE"/>
    <w:rsid w:val="006E7CAC"/>
    <w:rsid w:val="006F063D"/>
    <w:rsid w:val="006F1504"/>
    <w:rsid w:val="006F17DB"/>
    <w:rsid w:val="006F26AE"/>
    <w:rsid w:val="006F2EE9"/>
    <w:rsid w:val="006F4064"/>
    <w:rsid w:val="006F6EE5"/>
    <w:rsid w:val="006F7862"/>
    <w:rsid w:val="00701BFA"/>
    <w:rsid w:val="00702BA1"/>
    <w:rsid w:val="007033A6"/>
    <w:rsid w:val="00703733"/>
    <w:rsid w:val="007051A8"/>
    <w:rsid w:val="0070613B"/>
    <w:rsid w:val="007061C9"/>
    <w:rsid w:val="0071012C"/>
    <w:rsid w:val="00711339"/>
    <w:rsid w:val="007116DB"/>
    <w:rsid w:val="0071172C"/>
    <w:rsid w:val="00712118"/>
    <w:rsid w:val="007133A4"/>
    <w:rsid w:val="00713BB4"/>
    <w:rsid w:val="00714172"/>
    <w:rsid w:val="00716B50"/>
    <w:rsid w:val="007171EC"/>
    <w:rsid w:val="00721BB0"/>
    <w:rsid w:val="00724E28"/>
    <w:rsid w:val="00726426"/>
    <w:rsid w:val="00730775"/>
    <w:rsid w:val="007307C8"/>
    <w:rsid w:val="007334D9"/>
    <w:rsid w:val="00733991"/>
    <w:rsid w:val="007339E2"/>
    <w:rsid w:val="0073436F"/>
    <w:rsid w:val="00735BED"/>
    <w:rsid w:val="0074114D"/>
    <w:rsid w:val="00741153"/>
    <w:rsid w:val="00742014"/>
    <w:rsid w:val="00742061"/>
    <w:rsid w:val="00745F79"/>
    <w:rsid w:val="00750341"/>
    <w:rsid w:val="00750B24"/>
    <w:rsid w:val="00752395"/>
    <w:rsid w:val="00754035"/>
    <w:rsid w:val="00754B99"/>
    <w:rsid w:val="007566E4"/>
    <w:rsid w:val="00757087"/>
    <w:rsid w:val="00757A0A"/>
    <w:rsid w:val="00757DF9"/>
    <w:rsid w:val="00761D25"/>
    <w:rsid w:val="007636D1"/>
    <w:rsid w:val="007644CE"/>
    <w:rsid w:val="00764A00"/>
    <w:rsid w:val="007657D4"/>
    <w:rsid w:val="0076585C"/>
    <w:rsid w:val="00765F6A"/>
    <w:rsid w:val="00765F8E"/>
    <w:rsid w:val="007662AA"/>
    <w:rsid w:val="00767274"/>
    <w:rsid w:val="00767B84"/>
    <w:rsid w:val="0077043C"/>
    <w:rsid w:val="00770A96"/>
    <w:rsid w:val="00770BBC"/>
    <w:rsid w:val="007765FE"/>
    <w:rsid w:val="00777352"/>
    <w:rsid w:val="007779FC"/>
    <w:rsid w:val="00781099"/>
    <w:rsid w:val="00782ADA"/>
    <w:rsid w:val="00785404"/>
    <w:rsid w:val="00787483"/>
    <w:rsid w:val="00787775"/>
    <w:rsid w:val="00790688"/>
    <w:rsid w:val="00790B1D"/>
    <w:rsid w:val="007913FF"/>
    <w:rsid w:val="0079257B"/>
    <w:rsid w:val="00792B1C"/>
    <w:rsid w:val="0079507D"/>
    <w:rsid w:val="00795EE8"/>
    <w:rsid w:val="007A07C3"/>
    <w:rsid w:val="007A2BD4"/>
    <w:rsid w:val="007A3EC5"/>
    <w:rsid w:val="007A48DA"/>
    <w:rsid w:val="007A4C1B"/>
    <w:rsid w:val="007A6D2F"/>
    <w:rsid w:val="007A7BBB"/>
    <w:rsid w:val="007B03C1"/>
    <w:rsid w:val="007B16E5"/>
    <w:rsid w:val="007B20EC"/>
    <w:rsid w:val="007B463F"/>
    <w:rsid w:val="007B5C91"/>
    <w:rsid w:val="007C027D"/>
    <w:rsid w:val="007C172C"/>
    <w:rsid w:val="007C39F8"/>
    <w:rsid w:val="007C5541"/>
    <w:rsid w:val="007C567D"/>
    <w:rsid w:val="007C7C48"/>
    <w:rsid w:val="007D046C"/>
    <w:rsid w:val="007D250E"/>
    <w:rsid w:val="007D2A05"/>
    <w:rsid w:val="007D4EA2"/>
    <w:rsid w:val="007D6364"/>
    <w:rsid w:val="007D6C23"/>
    <w:rsid w:val="007D6EAD"/>
    <w:rsid w:val="007D78CF"/>
    <w:rsid w:val="007E131D"/>
    <w:rsid w:val="007E1328"/>
    <w:rsid w:val="007E292F"/>
    <w:rsid w:val="007E3E0E"/>
    <w:rsid w:val="007E497A"/>
    <w:rsid w:val="007E518A"/>
    <w:rsid w:val="007E656D"/>
    <w:rsid w:val="007E76CA"/>
    <w:rsid w:val="007F09F9"/>
    <w:rsid w:val="007F13E3"/>
    <w:rsid w:val="007F15A7"/>
    <w:rsid w:val="007F2787"/>
    <w:rsid w:val="007F67A7"/>
    <w:rsid w:val="007F7F4B"/>
    <w:rsid w:val="00800BA5"/>
    <w:rsid w:val="00801285"/>
    <w:rsid w:val="00802AF2"/>
    <w:rsid w:val="00802EFC"/>
    <w:rsid w:val="0081019A"/>
    <w:rsid w:val="008118B2"/>
    <w:rsid w:val="008134EA"/>
    <w:rsid w:val="00813FB0"/>
    <w:rsid w:val="00814298"/>
    <w:rsid w:val="00814FDA"/>
    <w:rsid w:val="00817513"/>
    <w:rsid w:val="00817D08"/>
    <w:rsid w:val="0082019E"/>
    <w:rsid w:val="00821318"/>
    <w:rsid w:val="00821DAC"/>
    <w:rsid w:val="00824B96"/>
    <w:rsid w:val="008309BB"/>
    <w:rsid w:val="00831A34"/>
    <w:rsid w:val="00834424"/>
    <w:rsid w:val="008358D1"/>
    <w:rsid w:val="008511F6"/>
    <w:rsid w:val="008527E4"/>
    <w:rsid w:val="00852BB5"/>
    <w:rsid w:val="008532E1"/>
    <w:rsid w:val="00854DDC"/>
    <w:rsid w:val="0086121A"/>
    <w:rsid w:val="00862710"/>
    <w:rsid w:val="00862DE5"/>
    <w:rsid w:val="008643FE"/>
    <w:rsid w:val="008654DC"/>
    <w:rsid w:val="00872257"/>
    <w:rsid w:val="00872A5A"/>
    <w:rsid w:val="008746BD"/>
    <w:rsid w:val="00875409"/>
    <w:rsid w:val="0087663D"/>
    <w:rsid w:val="008823C5"/>
    <w:rsid w:val="00884A97"/>
    <w:rsid w:val="008851A6"/>
    <w:rsid w:val="008866D6"/>
    <w:rsid w:val="00887100"/>
    <w:rsid w:val="00887E68"/>
    <w:rsid w:val="00890163"/>
    <w:rsid w:val="008919F0"/>
    <w:rsid w:val="008922F9"/>
    <w:rsid w:val="00893C33"/>
    <w:rsid w:val="008975B0"/>
    <w:rsid w:val="008A1E08"/>
    <w:rsid w:val="008A2D0F"/>
    <w:rsid w:val="008A2D24"/>
    <w:rsid w:val="008A6AB7"/>
    <w:rsid w:val="008B20CE"/>
    <w:rsid w:val="008B327C"/>
    <w:rsid w:val="008B4B54"/>
    <w:rsid w:val="008B6E98"/>
    <w:rsid w:val="008C038F"/>
    <w:rsid w:val="008C0A75"/>
    <w:rsid w:val="008C214C"/>
    <w:rsid w:val="008C2386"/>
    <w:rsid w:val="008C268F"/>
    <w:rsid w:val="008C2C35"/>
    <w:rsid w:val="008C3205"/>
    <w:rsid w:val="008C5893"/>
    <w:rsid w:val="008C7B31"/>
    <w:rsid w:val="008D218E"/>
    <w:rsid w:val="008D2C6C"/>
    <w:rsid w:val="008D3DA2"/>
    <w:rsid w:val="008D3F58"/>
    <w:rsid w:val="008D4AE2"/>
    <w:rsid w:val="008D6FAC"/>
    <w:rsid w:val="008D777B"/>
    <w:rsid w:val="008D7C6E"/>
    <w:rsid w:val="008E22C1"/>
    <w:rsid w:val="008E2A8B"/>
    <w:rsid w:val="008E3B91"/>
    <w:rsid w:val="008E58D7"/>
    <w:rsid w:val="008F09FF"/>
    <w:rsid w:val="008F1AC4"/>
    <w:rsid w:val="008F4DC5"/>
    <w:rsid w:val="008F4F69"/>
    <w:rsid w:val="008F5DC9"/>
    <w:rsid w:val="008F7062"/>
    <w:rsid w:val="008F77E5"/>
    <w:rsid w:val="00900946"/>
    <w:rsid w:val="00902ABA"/>
    <w:rsid w:val="00903901"/>
    <w:rsid w:val="009044D5"/>
    <w:rsid w:val="009053C3"/>
    <w:rsid w:val="009061E2"/>
    <w:rsid w:val="00907CEA"/>
    <w:rsid w:val="00910F28"/>
    <w:rsid w:val="00913AC8"/>
    <w:rsid w:val="00913E3A"/>
    <w:rsid w:val="00914C34"/>
    <w:rsid w:val="00915ECE"/>
    <w:rsid w:val="00916123"/>
    <w:rsid w:val="009163B7"/>
    <w:rsid w:val="00917315"/>
    <w:rsid w:val="00917715"/>
    <w:rsid w:val="00917B9B"/>
    <w:rsid w:val="0092521B"/>
    <w:rsid w:val="00925330"/>
    <w:rsid w:val="00925C89"/>
    <w:rsid w:val="00926DFF"/>
    <w:rsid w:val="00927C93"/>
    <w:rsid w:val="00927E2D"/>
    <w:rsid w:val="00932B0B"/>
    <w:rsid w:val="00932D62"/>
    <w:rsid w:val="00933B30"/>
    <w:rsid w:val="0093783C"/>
    <w:rsid w:val="00941084"/>
    <w:rsid w:val="00941F24"/>
    <w:rsid w:val="00943AF4"/>
    <w:rsid w:val="00943EE1"/>
    <w:rsid w:val="009453D8"/>
    <w:rsid w:val="00945C91"/>
    <w:rsid w:val="00947A77"/>
    <w:rsid w:val="009511D0"/>
    <w:rsid w:val="00952BBC"/>
    <w:rsid w:val="00952CCC"/>
    <w:rsid w:val="00952E65"/>
    <w:rsid w:val="00953511"/>
    <w:rsid w:val="00954D24"/>
    <w:rsid w:val="00955EF3"/>
    <w:rsid w:val="00955FEE"/>
    <w:rsid w:val="0095632D"/>
    <w:rsid w:val="0095749D"/>
    <w:rsid w:val="00957D3D"/>
    <w:rsid w:val="00960AF2"/>
    <w:rsid w:val="009614B3"/>
    <w:rsid w:val="009640F7"/>
    <w:rsid w:val="00964FDC"/>
    <w:rsid w:val="00965121"/>
    <w:rsid w:val="009669AA"/>
    <w:rsid w:val="00966E03"/>
    <w:rsid w:val="00967004"/>
    <w:rsid w:val="009708E7"/>
    <w:rsid w:val="00971EE2"/>
    <w:rsid w:val="0097275A"/>
    <w:rsid w:val="0097336F"/>
    <w:rsid w:val="0097395F"/>
    <w:rsid w:val="00973DCA"/>
    <w:rsid w:val="0097477A"/>
    <w:rsid w:val="00976430"/>
    <w:rsid w:val="00976D9B"/>
    <w:rsid w:val="009808B3"/>
    <w:rsid w:val="009819A8"/>
    <w:rsid w:val="0098236C"/>
    <w:rsid w:val="0098348B"/>
    <w:rsid w:val="009836F5"/>
    <w:rsid w:val="0098618D"/>
    <w:rsid w:val="009919F6"/>
    <w:rsid w:val="009932A2"/>
    <w:rsid w:val="009935F3"/>
    <w:rsid w:val="009944E4"/>
    <w:rsid w:val="0099577F"/>
    <w:rsid w:val="00996757"/>
    <w:rsid w:val="009974D2"/>
    <w:rsid w:val="009A359F"/>
    <w:rsid w:val="009A5043"/>
    <w:rsid w:val="009A598E"/>
    <w:rsid w:val="009A7308"/>
    <w:rsid w:val="009A74BB"/>
    <w:rsid w:val="009B02F7"/>
    <w:rsid w:val="009B290C"/>
    <w:rsid w:val="009B6D68"/>
    <w:rsid w:val="009B75A3"/>
    <w:rsid w:val="009B780D"/>
    <w:rsid w:val="009B7A78"/>
    <w:rsid w:val="009C14B1"/>
    <w:rsid w:val="009C2187"/>
    <w:rsid w:val="009C6ABF"/>
    <w:rsid w:val="009D18E6"/>
    <w:rsid w:val="009D2C07"/>
    <w:rsid w:val="009D4843"/>
    <w:rsid w:val="009D7D8C"/>
    <w:rsid w:val="009E07AD"/>
    <w:rsid w:val="009E1CF4"/>
    <w:rsid w:val="009E38BF"/>
    <w:rsid w:val="009E3E5F"/>
    <w:rsid w:val="009E4213"/>
    <w:rsid w:val="009E49C0"/>
    <w:rsid w:val="009E65C4"/>
    <w:rsid w:val="009E6837"/>
    <w:rsid w:val="009F30F8"/>
    <w:rsid w:val="009F3635"/>
    <w:rsid w:val="009F4ED3"/>
    <w:rsid w:val="009F5262"/>
    <w:rsid w:val="009F6C27"/>
    <w:rsid w:val="009F7498"/>
    <w:rsid w:val="00A02907"/>
    <w:rsid w:val="00A0304C"/>
    <w:rsid w:val="00A05426"/>
    <w:rsid w:val="00A05A04"/>
    <w:rsid w:val="00A07E34"/>
    <w:rsid w:val="00A14017"/>
    <w:rsid w:val="00A15429"/>
    <w:rsid w:val="00A15D3E"/>
    <w:rsid w:val="00A212F3"/>
    <w:rsid w:val="00A220B8"/>
    <w:rsid w:val="00A245B2"/>
    <w:rsid w:val="00A24DAB"/>
    <w:rsid w:val="00A31E1C"/>
    <w:rsid w:val="00A32C5B"/>
    <w:rsid w:val="00A33CF3"/>
    <w:rsid w:val="00A34747"/>
    <w:rsid w:val="00A35285"/>
    <w:rsid w:val="00A35DCA"/>
    <w:rsid w:val="00A36676"/>
    <w:rsid w:val="00A372E3"/>
    <w:rsid w:val="00A422D9"/>
    <w:rsid w:val="00A443F8"/>
    <w:rsid w:val="00A466AC"/>
    <w:rsid w:val="00A477B7"/>
    <w:rsid w:val="00A478FE"/>
    <w:rsid w:val="00A5159B"/>
    <w:rsid w:val="00A515B6"/>
    <w:rsid w:val="00A52EE4"/>
    <w:rsid w:val="00A537CE"/>
    <w:rsid w:val="00A539E3"/>
    <w:rsid w:val="00A55C2D"/>
    <w:rsid w:val="00A5744A"/>
    <w:rsid w:val="00A601C6"/>
    <w:rsid w:val="00A60DE4"/>
    <w:rsid w:val="00A615A6"/>
    <w:rsid w:val="00A6173D"/>
    <w:rsid w:val="00A637F5"/>
    <w:rsid w:val="00A64E68"/>
    <w:rsid w:val="00A73E84"/>
    <w:rsid w:val="00A77640"/>
    <w:rsid w:val="00A77E99"/>
    <w:rsid w:val="00A8370B"/>
    <w:rsid w:val="00A8616C"/>
    <w:rsid w:val="00A86C75"/>
    <w:rsid w:val="00A87BAB"/>
    <w:rsid w:val="00A9083A"/>
    <w:rsid w:val="00A90B55"/>
    <w:rsid w:val="00A916AA"/>
    <w:rsid w:val="00A923CE"/>
    <w:rsid w:val="00A94101"/>
    <w:rsid w:val="00A95054"/>
    <w:rsid w:val="00A959E6"/>
    <w:rsid w:val="00A96296"/>
    <w:rsid w:val="00A96ADC"/>
    <w:rsid w:val="00AA1E79"/>
    <w:rsid w:val="00AA3A73"/>
    <w:rsid w:val="00AA3F3E"/>
    <w:rsid w:val="00AA4D69"/>
    <w:rsid w:val="00AB260B"/>
    <w:rsid w:val="00AB4B93"/>
    <w:rsid w:val="00AB4F05"/>
    <w:rsid w:val="00AB773B"/>
    <w:rsid w:val="00AC1481"/>
    <w:rsid w:val="00AC4205"/>
    <w:rsid w:val="00AD0A4E"/>
    <w:rsid w:val="00AD233C"/>
    <w:rsid w:val="00AD304A"/>
    <w:rsid w:val="00AD329D"/>
    <w:rsid w:val="00AD3C74"/>
    <w:rsid w:val="00AD66C2"/>
    <w:rsid w:val="00AD7B6B"/>
    <w:rsid w:val="00AE0139"/>
    <w:rsid w:val="00AE0683"/>
    <w:rsid w:val="00AE203D"/>
    <w:rsid w:val="00AE4A4E"/>
    <w:rsid w:val="00AF1266"/>
    <w:rsid w:val="00AF1C8B"/>
    <w:rsid w:val="00AF1F4D"/>
    <w:rsid w:val="00AF3D1A"/>
    <w:rsid w:val="00B00A1A"/>
    <w:rsid w:val="00B03229"/>
    <w:rsid w:val="00B03AE4"/>
    <w:rsid w:val="00B03CB6"/>
    <w:rsid w:val="00B056F0"/>
    <w:rsid w:val="00B05C17"/>
    <w:rsid w:val="00B06C0A"/>
    <w:rsid w:val="00B06C24"/>
    <w:rsid w:val="00B07148"/>
    <w:rsid w:val="00B079B9"/>
    <w:rsid w:val="00B13015"/>
    <w:rsid w:val="00B1348C"/>
    <w:rsid w:val="00B22F06"/>
    <w:rsid w:val="00B23809"/>
    <w:rsid w:val="00B23A1F"/>
    <w:rsid w:val="00B24261"/>
    <w:rsid w:val="00B2493B"/>
    <w:rsid w:val="00B252F1"/>
    <w:rsid w:val="00B25A01"/>
    <w:rsid w:val="00B25C38"/>
    <w:rsid w:val="00B26A42"/>
    <w:rsid w:val="00B270FF"/>
    <w:rsid w:val="00B277BA"/>
    <w:rsid w:val="00B27D78"/>
    <w:rsid w:val="00B31C0E"/>
    <w:rsid w:val="00B32971"/>
    <w:rsid w:val="00B3782C"/>
    <w:rsid w:val="00B37C49"/>
    <w:rsid w:val="00B41C80"/>
    <w:rsid w:val="00B423E2"/>
    <w:rsid w:val="00B436CE"/>
    <w:rsid w:val="00B4448E"/>
    <w:rsid w:val="00B448E6"/>
    <w:rsid w:val="00B46CFE"/>
    <w:rsid w:val="00B470A6"/>
    <w:rsid w:val="00B50280"/>
    <w:rsid w:val="00B5064E"/>
    <w:rsid w:val="00B518F7"/>
    <w:rsid w:val="00B5269B"/>
    <w:rsid w:val="00B52F8C"/>
    <w:rsid w:val="00B543DB"/>
    <w:rsid w:val="00B563B7"/>
    <w:rsid w:val="00B56596"/>
    <w:rsid w:val="00B57858"/>
    <w:rsid w:val="00B60AF2"/>
    <w:rsid w:val="00B64417"/>
    <w:rsid w:val="00B6469F"/>
    <w:rsid w:val="00B67C4D"/>
    <w:rsid w:val="00B67CC6"/>
    <w:rsid w:val="00B734A5"/>
    <w:rsid w:val="00B73541"/>
    <w:rsid w:val="00B83A3B"/>
    <w:rsid w:val="00B83FC4"/>
    <w:rsid w:val="00B8433D"/>
    <w:rsid w:val="00B85522"/>
    <w:rsid w:val="00B85AE7"/>
    <w:rsid w:val="00B86F04"/>
    <w:rsid w:val="00B902F8"/>
    <w:rsid w:val="00B938AA"/>
    <w:rsid w:val="00B9781F"/>
    <w:rsid w:val="00BA031C"/>
    <w:rsid w:val="00BA08DE"/>
    <w:rsid w:val="00BA0BA8"/>
    <w:rsid w:val="00BA15F2"/>
    <w:rsid w:val="00BA1D9F"/>
    <w:rsid w:val="00BA236D"/>
    <w:rsid w:val="00BA23F2"/>
    <w:rsid w:val="00BA526F"/>
    <w:rsid w:val="00BA5C12"/>
    <w:rsid w:val="00BA7708"/>
    <w:rsid w:val="00BB0DE5"/>
    <w:rsid w:val="00BB43C0"/>
    <w:rsid w:val="00BB4569"/>
    <w:rsid w:val="00BB64AA"/>
    <w:rsid w:val="00BC04EA"/>
    <w:rsid w:val="00BC05CC"/>
    <w:rsid w:val="00BC4A89"/>
    <w:rsid w:val="00BC5585"/>
    <w:rsid w:val="00BC76AA"/>
    <w:rsid w:val="00BC7850"/>
    <w:rsid w:val="00BC7FE5"/>
    <w:rsid w:val="00BD0330"/>
    <w:rsid w:val="00BD49F5"/>
    <w:rsid w:val="00BD4D1B"/>
    <w:rsid w:val="00BD5A4D"/>
    <w:rsid w:val="00BD5EA5"/>
    <w:rsid w:val="00BD6B39"/>
    <w:rsid w:val="00BD707A"/>
    <w:rsid w:val="00BE0881"/>
    <w:rsid w:val="00BE0F58"/>
    <w:rsid w:val="00BE185C"/>
    <w:rsid w:val="00BE1D76"/>
    <w:rsid w:val="00BE30C3"/>
    <w:rsid w:val="00BE4C81"/>
    <w:rsid w:val="00BE53F6"/>
    <w:rsid w:val="00BE67B7"/>
    <w:rsid w:val="00BF062C"/>
    <w:rsid w:val="00BF16C9"/>
    <w:rsid w:val="00BF1E53"/>
    <w:rsid w:val="00BF254B"/>
    <w:rsid w:val="00BF3A5A"/>
    <w:rsid w:val="00BF3B74"/>
    <w:rsid w:val="00BF40D4"/>
    <w:rsid w:val="00BF4336"/>
    <w:rsid w:val="00BF456E"/>
    <w:rsid w:val="00BF526D"/>
    <w:rsid w:val="00BF59A1"/>
    <w:rsid w:val="00BF6035"/>
    <w:rsid w:val="00BF6577"/>
    <w:rsid w:val="00C00D37"/>
    <w:rsid w:val="00C00D98"/>
    <w:rsid w:val="00C01297"/>
    <w:rsid w:val="00C047A0"/>
    <w:rsid w:val="00C05C66"/>
    <w:rsid w:val="00C07A6C"/>
    <w:rsid w:val="00C1198A"/>
    <w:rsid w:val="00C1370E"/>
    <w:rsid w:val="00C15522"/>
    <w:rsid w:val="00C17634"/>
    <w:rsid w:val="00C17F1F"/>
    <w:rsid w:val="00C2091B"/>
    <w:rsid w:val="00C21485"/>
    <w:rsid w:val="00C21C0A"/>
    <w:rsid w:val="00C24D65"/>
    <w:rsid w:val="00C2547A"/>
    <w:rsid w:val="00C2656B"/>
    <w:rsid w:val="00C31F28"/>
    <w:rsid w:val="00C327CA"/>
    <w:rsid w:val="00C32AAF"/>
    <w:rsid w:val="00C3446B"/>
    <w:rsid w:val="00C35E3B"/>
    <w:rsid w:val="00C35F7A"/>
    <w:rsid w:val="00C37D7E"/>
    <w:rsid w:val="00C45523"/>
    <w:rsid w:val="00C45E53"/>
    <w:rsid w:val="00C46F20"/>
    <w:rsid w:val="00C532CD"/>
    <w:rsid w:val="00C538F8"/>
    <w:rsid w:val="00C548B7"/>
    <w:rsid w:val="00C56F77"/>
    <w:rsid w:val="00C60F11"/>
    <w:rsid w:val="00C61A50"/>
    <w:rsid w:val="00C621AD"/>
    <w:rsid w:val="00C62F8B"/>
    <w:rsid w:val="00C6653E"/>
    <w:rsid w:val="00C67A30"/>
    <w:rsid w:val="00C705FE"/>
    <w:rsid w:val="00C70779"/>
    <w:rsid w:val="00C71902"/>
    <w:rsid w:val="00C7432C"/>
    <w:rsid w:val="00C7516B"/>
    <w:rsid w:val="00C757E0"/>
    <w:rsid w:val="00C75F76"/>
    <w:rsid w:val="00C77589"/>
    <w:rsid w:val="00C8194D"/>
    <w:rsid w:val="00C86837"/>
    <w:rsid w:val="00C87F6A"/>
    <w:rsid w:val="00C9365F"/>
    <w:rsid w:val="00C954DB"/>
    <w:rsid w:val="00C95A8C"/>
    <w:rsid w:val="00C96B84"/>
    <w:rsid w:val="00C97162"/>
    <w:rsid w:val="00C97BF0"/>
    <w:rsid w:val="00CA0FFF"/>
    <w:rsid w:val="00CA3D18"/>
    <w:rsid w:val="00CA48E6"/>
    <w:rsid w:val="00CA5E01"/>
    <w:rsid w:val="00CB3116"/>
    <w:rsid w:val="00CB3286"/>
    <w:rsid w:val="00CB4791"/>
    <w:rsid w:val="00CB48B5"/>
    <w:rsid w:val="00CB59BF"/>
    <w:rsid w:val="00CB7F6C"/>
    <w:rsid w:val="00CC1351"/>
    <w:rsid w:val="00CC3B86"/>
    <w:rsid w:val="00CC570C"/>
    <w:rsid w:val="00CC63F2"/>
    <w:rsid w:val="00CD023E"/>
    <w:rsid w:val="00CD026B"/>
    <w:rsid w:val="00CD07B6"/>
    <w:rsid w:val="00CD1476"/>
    <w:rsid w:val="00CD2B07"/>
    <w:rsid w:val="00CD6341"/>
    <w:rsid w:val="00CD6450"/>
    <w:rsid w:val="00CD7DBB"/>
    <w:rsid w:val="00CE0F46"/>
    <w:rsid w:val="00CE18CE"/>
    <w:rsid w:val="00CE2D12"/>
    <w:rsid w:val="00CE4FDB"/>
    <w:rsid w:val="00CF2855"/>
    <w:rsid w:val="00CF5762"/>
    <w:rsid w:val="00CF7EBE"/>
    <w:rsid w:val="00D02350"/>
    <w:rsid w:val="00D02424"/>
    <w:rsid w:val="00D033C6"/>
    <w:rsid w:val="00D05734"/>
    <w:rsid w:val="00D0745B"/>
    <w:rsid w:val="00D14049"/>
    <w:rsid w:val="00D1518A"/>
    <w:rsid w:val="00D15782"/>
    <w:rsid w:val="00D15E56"/>
    <w:rsid w:val="00D166FC"/>
    <w:rsid w:val="00D17F67"/>
    <w:rsid w:val="00D24FBA"/>
    <w:rsid w:val="00D25A34"/>
    <w:rsid w:val="00D25ECC"/>
    <w:rsid w:val="00D266DA"/>
    <w:rsid w:val="00D30238"/>
    <w:rsid w:val="00D31D01"/>
    <w:rsid w:val="00D31EF8"/>
    <w:rsid w:val="00D353EF"/>
    <w:rsid w:val="00D36A13"/>
    <w:rsid w:val="00D40C74"/>
    <w:rsid w:val="00D4109D"/>
    <w:rsid w:val="00D412CF"/>
    <w:rsid w:val="00D443D9"/>
    <w:rsid w:val="00D44D69"/>
    <w:rsid w:val="00D45170"/>
    <w:rsid w:val="00D45EFA"/>
    <w:rsid w:val="00D46676"/>
    <w:rsid w:val="00D50E9C"/>
    <w:rsid w:val="00D52642"/>
    <w:rsid w:val="00D52BBE"/>
    <w:rsid w:val="00D54F38"/>
    <w:rsid w:val="00D57E91"/>
    <w:rsid w:val="00D61DDF"/>
    <w:rsid w:val="00D627C7"/>
    <w:rsid w:val="00D65677"/>
    <w:rsid w:val="00D6586D"/>
    <w:rsid w:val="00D65BD9"/>
    <w:rsid w:val="00D703B6"/>
    <w:rsid w:val="00D70534"/>
    <w:rsid w:val="00D73ADE"/>
    <w:rsid w:val="00D74627"/>
    <w:rsid w:val="00D74900"/>
    <w:rsid w:val="00D74941"/>
    <w:rsid w:val="00D752E7"/>
    <w:rsid w:val="00D7597E"/>
    <w:rsid w:val="00D7727B"/>
    <w:rsid w:val="00D77401"/>
    <w:rsid w:val="00D8283E"/>
    <w:rsid w:val="00D832D5"/>
    <w:rsid w:val="00D8456A"/>
    <w:rsid w:val="00D856B0"/>
    <w:rsid w:val="00D903CC"/>
    <w:rsid w:val="00D90EE1"/>
    <w:rsid w:val="00D92287"/>
    <w:rsid w:val="00D942BF"/>
    <w:rsid w:val="00D956E3"/>
    <w:rsid w:val="00D95D99"/>
    <w:rsid w:val="00D96EF4"/>
    <w:rsid w:val="00D97F33"/>
    <w:rsid w:val="00DA0792"/>
    <w:rsid w:val="00DA14C9"/>
    <w:rsid w:val="00DA2483"/>
    <w:rsid w:val="00DA477E"/>
    <w:rsid w:val="00DA6353"/>
    <w:rsid w:val="00DB19A4"/>
    <w:rsid w:val="00DB5C70"/>
    <w:rsid w:val="00DB68B0"/>
    <w:rsid w:val="00DC0357"/>
    <w:rsid w:val="00DC2173"/>
    <w:rsid w:val="00DC2734"/>
    <w:rsid w:val="00DC2BBC"/>
    <w:rsid w:val="00DC765A"/>
    <w:rsid w:val="00DC7912"/>
    <w:rsid w:val="00DD0532"/>
    <w:rsid w:val="00DD0B4F"/>
    <w:rsid w:val="00DD3502"/>
    <w:rsid w:val="00DD5AE1"/>
    <w:rsid w:val="00DD648B"/>
    <w:rsid w:val="00DD697B"/>
    <w:rsid w:val="00DD7FED"/>
    <w:rsid w:val="00DE49B5"/>
    <w:rsid w:val="00DE7B93"/>
    <w:rsid w:val="00DF10E8"/>
    <w:rsid w:val="00DF2ABA"/>
    <w:rsid w:val="00DF3C62"/>
    <w:rsid w:val="00DF4A65"/>
    <w:rsid w:val="00DF7BDD"/>
    <w:rsid w:val="00E013D4"/>
    <w:rsid w:val="00E02B47"/>
    <w:rsid w:val="00E02B71"/>
    <w:rsid w:val="00E058F7"/>
    <w:rsid w:val="00E068CF"/>
    <w:rsid w:val="00E06D40"/>
    <w:rsid w:val="00E07D1D"/>
    <w:rsid w:val="00E10CBD"/>
    <w:rsid w:val="00E11489"/>
    <w:rsid w:val="00E11E8A"/>
    <w:rsid w:val="00E1217F"/>
    <w:rsid w:val="00E13383"/>
    <w:rsid w:val="00E13767"/>
    <w:rsid w:val="00E141B9"/>
    <w:rsid w:val="00E179D8"/>
    <w:rsid w:val="00E22640"/>
    <w:rsid w:val="00E227D6"/>
    <w:rsid w:val="00E22DAA"/>
    <w:rsid w:val="00E235E8"/>
    <w:rsid w:val="00E2515D"/>
    <w:rsid w:val="00E27295"/>
    <w:rsid w:val="00E272D0"/>
    <w:rsid w:val="00E27D51"/>
    <w:rsid w:val="00E309A7"/>
    <w:rsid w:val="00E31432"/>
    <w:rsid w:val="00E333C6"/>
    <w:rsid w:val="00E33DE4"/>
    <w:rsid w:val="00E346EF"/>
    <w:rsid w:val="00E34F4E"/>
    <w:rsid w:val="00E36AC3"/>
    <w:rsid w:val="00E403CD"/>
    <w:rsid w:val="00E412FD"/>
    <w:rsid w:val="00E446AD"/>
    <w:rsid w:val="00E47197"/>
    <w:rsid w:val="00E47E37"/>
    <w:rsid w:val="00E50909"/>
    <w:rsid w:val="00E5471C"/>
    <w:rsid w:val="00E54A51"/>
    <w:rsid w:val="00E5659F"/>
    <w:rsid w:val="00E56F75"/>
    <w:rsid w:val="00E605DB"/>
    <w:rsid w:val="00E6237F"/>
    <w:rsid w:val="00E62B74"/>
    <w:rsid w:val="00E6305B"/>
    <w:rsid w:val="00E63060"/>
    <w:rsid w:val="00E63DF0"/>
    <w:rsid w:val="00E647F1"/>
    <w:rsid w:val="00E6542D"/>
    <w:rsid w:val="00E65E48"/>
    <w:rsid w:val="00E667CB"/>
    <w:rsid w:val="00E678D8"/>
    <w:rsid w:val="00E717A0"/>
    <w:rsid w:val="00E71F90"/>
    <w:rsid w:val="00E73FF6"/>
    <w:rsid w:val="00E77CC3"/>
    <w:rsid w:val="00E818E1"/>
    <w:rsid w:val="00E81EB1"/>
    <w:rsid w:val="00E83A12"/>
    <w:rsid w:val="00E84427"/>
    <w:rsid w:val="00E84CDC"/>
    <w:rsid w:val="00E863FE"/>
    <w:rsid w:val="00E913EC"/>
    <w:rsid w:val="00E93CE5"/>
    <w:rsid w:val="00E94A2E"/>
    <w:rsid w:val="00E95696"/>
    <w:rsid w:val="00E95C76"/>
    <w:rsid w:val="00E96BD1"/>
    <w:rsid w:val="00E97F4B"/>
    <w:rsid w:val="00EA0559"/>
    <w:rsid w:val="00EA13D3"/>
    <w:rsid w:val="00EB29F1"/>
    <w:rsid w:val="00EB42CC"/>
    <w:rsid w:val="00EB7F26"/>
    <w:rsid w:val="00EC0127"/>
    <w:rsid w:val="00EC02F2"/>
    <w:rsid w:val="00EC0BBB"/>
    <w:rsid w:val="00EC1590"/>
    <w:rsid w:val="00EC1B2D"/>
    <w:rsid w:val="00EC1FAA"/>
    <w:rsid w:val="00EC2695"/>
    <w:rsid w:val="00EC3AF5"/>
    <w:rsid w:val="00EC3D24"/>
    <w:rsid w:val="00EC47D4"/>
    <w:rsid w:val="00EC5D1A"/>
    <w:rsid w:val="00EC69F7"/>
    <w:rsid w:val="00EC6AAB"/>
    <w:rsid w:val="00EC6DB3"/>
    <w:rsid w:val="00EC74C7"/>
    <w:rsid w:val="00ED0A95"/>
    <w:rsid w:val="00ED0B6B"/>
    <w:rsid w:val="00ED3273"/>
    <w:rsid w:val="00ED3D6A"/>
    <w:rsid w:val="00ED4423"/>
    <w:rsid w:val="00EE0184"/>
    <w:rsid w:val="00EE53D3"/>
    <w:rsid w:val="00EE5A36"/>
    <w:rsid w:val="00EE6DFB"/>
    <w:rsid w:val="00EE7B11"/>
    <w:rsid w:val="00EF00B1"/>
    <w:rsid w:val="00EF22D2"/>
    <w:rsid w:val="00EF3E80"/>
    <w:rsid w:val="00EF493B"/>
    <w:rsid w:val="00EF6823"/>
    <w:rsid w:val="00EF744D"/>
    <w:rsid w:val="00EF7F92"/>
    <w:rsid w:val="00F0195C"/>
    <w:rsid w:val="00F03EA5"/>
    <w:rsid w:val="00F04898"/>
    <w:rsid w:val="00F0561F"/>
    <w:rsid w:val="00F0586A"/>
    <w:rsid w:val="00F06174"/>
    <w:rsid w:val="00F06189"/>
    <w:rsid w:val="00F07BB8"/>
    <w:rsid w:val="00F1308D"/>
    <w:rsid w:val="00F14C5E"/>
    <w:rsid w:val="00F17241"/>
    <w:rsid w:val="00F17502"/>
    <w:rsid w:val="00F2018B"/>
    <w:rsid w:val="00F207DD"/>
    <w:rsid w:val="00F210A2"/>
    <w:rsid w:val="00F21DFE"/>
    <w:rsid w:val="00F233D0"/>
    <w:rsid w:val="00F23733"/>
    <w:rsid w:val="00F23D75"/>
    <w:rsid w:val="00F2522D"/>
    <w:rsid w:val="00F26222"/>
    <w:rsid w:val="00F30888"/>
    <w:rsid w:val="00F30B22"/>
    <w:rsid w:val="00F30EB8"/>
    <w:rsid w:val="00F3124A"/>
    <w:rsid w:val="00F3210E"/>
    <w:rsid w:val="00F3384F"/>
    <w:rsid w:val="00F3432A"/>
    <w:rsid w:val="00F42919"/>
    <w:rsid w:val="00F435D2"/>
    <w:rsid w:val="00F5224A"/>
    <w:rsid w:val="00F533C1"/>
    <w:rsid w:val="00F554D1"/>
    <w:rsid w:val="00F56666"/>
    <w:rsid w:val="00F56E54"/>
    <w:rsid w:val="00F57FCA"/>
    <w:rsid w:val="00F604BD"/>
    <w:rsid w:val="00F61C55"/>
    <w:rsid w:val="00F66BC7"/>
    <w:rsid w:val="00F66D82"/>
    <w:rsid w:val="00F67A49"/>
    <w:rsid w:val="00F67BDA"/>
    <w:rsid w:val="00F70DD1"/>
    <w:rsid w:val="00F73086"/>
    <w:rsid w:val="00F73398"/>
    <w:rsid w:val="00F74B8F"/>
    <w:rsid w:val="00F773ED"/>
    <w:rsid w:val="00F776F0"/>
    <w:rsid w:val="00F77A5C"/>
    <w:rsid w:val="00F815F5"/>
    <w:rsid w:val="00F824B8"/>
    <w:rsid w:val="00F84CE2"/>
    <w:rsid w:val="00F85C00"/>
    <w:rsid w:val="00F85CF2"/>
    <w:rsid w:val="00F86CAF"/>
    <w:rsid w:val="00F87AB3"/>
    <w:rsid w:val="00F90DB5"/>
    <w:rsid w:val="00F91420"/>
    <w:rsid w:val="00F928AB"/>
    <w:rsid w:val="00F9305A"/>
    <w:rsid w:val="00F94ED6"/>
    <w:rsid w:val="00F96F57"/>
    <w:rsid w:val="00FA0654"/>
    <w:rsid w:val="00FA1106"/>
    <w:rsid w:val="00FA16E9"/>
    <w:rsid w:val="00FA3197"/>
    <w:rsid w:val="00FA4627"/>
    <w:rsid w:val="00FA48B0"/>
    <w:rsid w:val="00FA5DEF"/>
    <w:rsid w:val="00FA6F96"/>
    <w:rsid w:val="00FA78D6"/>
    <w:rsid w:val="00FB2E94"/>
    <w:rsid w:val="00FB7DAF"/>
    <w:rsid w:val="00FC21A3"/>
    <w:rsid w:val="00FC2EEF"/>
    <w:rsid w:val="00FC4B83"/>
    <w:rsid w:val="00FC788F"/>
    <w:rsid w:val="00FD1C59"/>
    <w:rsid w:val="00FD5092"/>
    <w:rsid w:val="00FD7185"/>
    <w:rsid w:val="00FE165A"/>
    <w:rsid w:val="00FE2164"/>
    <w:rsid w:val="00FE4215"/>
    <w:rsid w:val="00FE486B"/>
    <w:rsid w:val="00FE7A1C"/>
    <w:rsid w:val="00FF0621"/>
    <w:rsid w:val="00FF0CC1"/>
    <w:rsid w:val="00FF1050"/>
    <w:rsid w:val="00FF11CE"/>
    <w:rsid w:val="00FF3C50"/>
    <w:rsid w:val="00FF6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8E3627"/>
  <w15:docId w15:val="{07E38D44-B767-144E-8C0E-A0EF28A9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641B"/>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 w:type="character" w:customStyle="1" w:styleId="NichtaufgelsteErwhnung1">
    <w:name w:val="Nicht aufgelöste Erwähnung1"/>
    <w:basedOn w:val="Absatz-Standardschriftart"/>
    <w:uiPriority w:val="99"/>
    <w:semiHidden/>
    <w:unhideWhenUsed/>
    <w:rsid w:val="00D74900"/>
    <w:rPr>
      <w:color w:val="605E5C"/>
      <w:shd w:val="clear" w:color="auto" w:fill="E1DFDD"/>
    </w:rPr>
  </w:style>
  <w:style w:type="character" w:styleId="NichtaufgelsteErwhnung">
    <w:name w:val="Unresolved Mention"/>
    <w:basedOn w:val="Absatz-Standardschriftart"/>
    <w:uiPriority w:val="99"/>
    <w:semiHidden/>
    <w:unhideWhenUsed/>
    <w:rsid w:val="00C5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4692">
      <w:bodyDiv w:val="1"/>
      <w:marLeft w:val="0"/>
      <w:marRight w:val="0"/>
      <w:marTop w:val="0"/>
      <w:marBottom w:val="0"/>
      <w:divBdr>
        <w:top w:val="none" w:sz="0" w:space="0" w:color="auto"/>
        <w:left w:val="none" w:sz="0" w:space="0" w:color="auto"/>
        <w:bottom w:val="none" w:sz="0" w:space="0" w:color="auto"/>
        <w:right w:val="none" w:sz="0" w:space="0" w:color="auto"/>
      </w:divBdr>
    </w:div>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624849657">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838109719">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ueg.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ueg.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_BGdtLAy0m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micha@lueg.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E55A1FF583864380CA26EBFBF044EA" ma:contentTypeVersion="10" ma:contentTypeDescription="Ein neues Dokument erstellen." ma:contentTypeScope="" ma:versionID="597ffa055857c842e833ded3d9dadd1e">
  <xsd:schema xmlns:xsd="http://www.w3.org/2001/XMLSchema" xmlns:xs="http://www.w3.org/2001/XMLSchema" xmlns:p="http://schemas.microsoft.com/office/2006/metadata/properties" xmlns:ns2="07bb9fcf-37bc-4311-9efa-66901e0ae5bb" xmlns:ns3="8cd17fa0-3789-4702-bbda-81dd65a90f70" targetNamespace="http://schemas.microsoft.com/office/2006/metadata/properties" ma:root="true" ma:fieldsID="aaa2979a3e055535b247ef47b6cf7690" ns2:_="" ns3:_="">
    <xsd:import namespace="07bb9fcf-37bc-4311-9efa-66901e0ae5bb"/>
    <xsd:import namespace="8cd17fa0-3789-4702-bbda-81dd65a90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b9fcf-37bc-4311-9efa-66901e0a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17fa0-3789-4702-bbda-81dd65a90f7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71F44-2683-4B64-8F6F-C194804FDD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DC89E-17C5-44E4-BC6B-EFA50148B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b9fcf-37bc-4311-9efa-66901e0ae5bb"/>
    <ds:schemaRef ds:uri="8cd17fa0-3789-4702-bbda-81dd65a9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5305B-6DB5-5E4D-9E12-B32E7BD47473}">
  <ds:schemaRefs>
    <ds:schemaRef ds:uri="http://schemas.openxmlformats.org/officeDocument/2006/bibliography"/>
  </ds:schemaRefs>
</ds:datastoreItem>
</file>

<file path=customXml/itemProps4.xml><?xml version="1.0" encoding="utf-8"?>
<ds:datastoreItem xmlns:ds="http://schemas.openxmlformats.org/officeDocument/2006/customXml" ds:itemID="{F0D250EE-7DDB-4221-827B-81F77DBEF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LUEG Pressemitteilung_LUEG Volvo Centrum Rhein Ruhr eröffnet in Witten Deutschlands größtes Volvo Autohaus</vt:lpstr>
    </vt:vector>
  </TitlesOfParts>
  <Company>TypoLiner</Company>
  <LinksUpToDate>false</LinksUpToDate>
  <CharactersWithSpaces>5062</CharactersWithSpaces>
  <SharedDoc>false</SharedDoc>
  <HLinks>
    <vt:vector size="6" baseType="variant">
      <vt:variant>
        <vt:i4>4194413</vt:i4>
      </vt:variant>
      <vt:variant>
        <vt:i4>0</vt:i4>
      </vt:variant>
      <vt:variant>
        <vt:i4>0</vt:i4>
      </vt:variant>
      <vt:variant>
        <vt:i4>5</vt:i4>
      </vt:variant>
      <vt:variant>
        <vt:lpwstr>mailto:s.prott@rdn-online.de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Pressemitteilung_Neueröffnung des LUEG Volvo Standorts in Witten</dc:title>
  <dc:creator/>
  <cp:keywords>LUEG, Volvo, Bochum, Witten, Autohaus, Neueröffnung, Polestar</cp:keywords>
  <cp:lastModifiedBy>Silvia Micha</cp:lastModifiedBy>
  <cp:revision>63</cp:revision>
  <cp:lastPrinted>2020-12-21T09:09:00Z</cp:lastPrinted>
  <dcterms:created xsi:type="dcterms:W3CDTF">2021-02-09T06:57:00Z</dcterms:created>
  <dcterms:modified xsi:type="dcterms:W3CDTF">2021-03-17T10:13:00Z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0x01010007E55A1FF583864380CA26EBFBF044EA</vt:lpwstr>
  </property>
</Properties>
</file>